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6EC9" w14:textId="77777777" w:rsidR="004A4E66" w:rsidRPr="007F6E78" w:rsidRDefault="00D87CDD" w:rsidP="0091555E">
      <w:pPr>
        <w:jc w:val="center"/>
        <w:rPr>
          <w:rFonts w:cstheme="minorHAnsi"/>
          <w:b/>
          <w:sz w:val="72"/>
          <w:szCs w:val="72"/>
        </w:rPr>
      </w:pPr>
      <w:r w:rsidRPr="007F6E78">
        <w:rPr>
          <w:rFonts w:cstheme="minorHAnsi"/>
          <w:b/>
          <w:sz w:val="72"/>
          <w:szCs w:val="72"/>
        </w:rPr>
        <w:t xml:space="preserve">ACTION BY CHRISTIANS </w:t>
      </w:r>
    </w:p>
    <w:p w14:paraId="6F06026A" w14:textId="77777777" w:rsidR="00D87CDD" w:rsidRPr="007F6E78" w:rsidRDefault="004A4E66" w:rsidP="0091555E">
      <w:pPr>
        <w:jc w:val="center"/>
        <w:rPr>
          <w:rFonts w:cstheme="minorHAnsi"/>
          <w:b/>
          <w:sz w:val="72"/>
          <w:szCs w:val="72"/>
        </w:rPr>
      </w:pPr>
      <w:r w:rsidRPr="007F6E78">
        <w:rPr>
          <w:rFonts w:cstheme="minorHAnsi"/>
          <w:b/>
          <w:sz w:val="72"/>
          <w:szCs w:val="72"/>
        </w:rPr>
        <w:t>AGAINST TORTURE</w:t>
      </w:r>
    </w:p>
    <w:p w14:paraId="549794EB" w14:textId="77777777" w:rsidR="00D87CDD" w:rsidRPr="007F6E78" w:rsidRDefault="004A4E66" w:rsidP="0091555E">
      <w:pPr>
        <w:jc w:val="center"/>
        <w:rPr>
          <w:rFonts w:cstheme="minorHAnsi"/>
          <w:b/>
          <w:sz w:val="18"/>
          <w:szCs w:val="18"/>
        </w:rPr>
      </w:pPr>
      <w:r w:rsidRPr="007F6E78">
        <w:rPr>
          <w:rFonts w:cstheme="minorHAnsi"/>
          <w:noProof/>
        </w:rPr>
        <w:drawing>
          <wp:inline distT="0" distB="0" distL="0" distR="0" wp14:anchorId="14274B4B" wp14:editId="42804441">
            <wp:extent cx="3186000" cy="54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86000" cy="5400000"/>
                    </a:xfrm>
                    <a:prstGeom prst="rect">
                      <a:avLst/>
                    </a:prstGeom>
                  </pic:spPr>
                </pic:pic>
              </a:graphicData>
            </a:graphic>
          </wp:inline>
        </w:drawing>
      </w:r>
    </w:p>
    <w:p w14:paraId="5638D150" w14:textId="41C4E958" w:rsidR="0085642A" w:rsidRPr="007F6E78" w:rsidRDefault="0085642A" w:rsidP="0091555E">
      <w:pPr>
        <w:jc w:val="center"/>
        <w:rPr>
          <w:rFonts w:cstheme="minorHAnsi"/>
          <w:b/>
          <w:sz w:val="72"/>
          <w:szCs w:val="72"/>
        </w:rPr>
      </w:pPr>
      <w:r w:rsidRPr="007F6E78">
        <w:rPr>
          <w:rFonts w:cstheme="minorHAnsi"/>
          <w:b/>
          <w:sz w:val="72"/>
          <w:szCs w:val="72"/>
        </w:rPr>
        <w:t>ANNUAL REPORT 202</w:t>
      </w:r>
      <w:r w:rsidR="000113DB" w:rsidRPr="007F6E78">
        <w:rPr>
          <w:rFonts w:cstheme="minorHAnsi"/>
          <w:b/>
          <w:sz w:val="72"/>
          <w:szCs w:val="72"/>
        </w:rPr>
        <w:t>3</w:t>
      </w:r>
    </w:p>
    <w:p w14:paraId="5CC2D103" w14:textId="77777777" w:rsidR="0091555E" w:rsidRPr="007F6E78" w:rsidRDefault="0091555E" w:rsidP="0091555E">
      <w:pPr>
        <w:jc w:val="center"/>
        <w:rPr>
          <w:rFonts w:cstheme="minorHAnsi"/>
          <w:sz w:val="18"/>
          <w:szCs w:val="18"/>
        </w:rPr>
      </w:pPr>
      <w:r w:rsidRPr="007F6E78">
        <w:rPr>
          <w:rFonts w:cstheme="minorHAnsi"/>
          <w:b/>
          <w:sz w:val="18"/>
          <w:szCs w:val="18"/>
        </w:rPr>
        <w:t>Registered Charity</w:t>
      </w:r>
      <w:r w:rsidRPr="007F6E78">
        <w:rPr>
          <w:rFonts w:cstheme="minorHAnsi"/>
          <w:sz w:val="18"/>
          <w:szCs w:val="18"/>
        </w:rPr>
        <w:t xml:space="preserve"> No.1072628</w:t>
      </w:r>
    </w:p>
    <w:p w14:paraId="38D94FF5" w14:textId="77777777" w:rsidR="0091555E" w:rsidRPr="007F6E78" w:rsidRDefault="0091555E" w:rsidP="0091555E">
      <w:pPr>
        <w:pStyle w:val="c8"/>
        <w:widowControl/>
        <w:tabs>
          <w:tab w:val="left" w:pos="720"/>
          <w:tab w:val="decimal" w:pos="4678"/>
        </w:tabs>
        <w:spacing w:line="240" w:lineRule="auto"/>
        <w:rPr>
          <w:rFonts w:asciiTheme="minorHAnsi" w:hAnsiTheme="minorHAnsi" w:cstheme="minorHAnsi"/>
          <w:i/>
          <w:sz w:val="18"/>
          <w:szCs w:val="18"/>
        </w:rPr>
      </w:pPr>
      <w:r w:rsidRPr="007F6E78">
        <w:rPr>
          <w:rFonts w:asciiTheme="minorHAnsi" w:hAnsiTheme="minorHAnsi" w:cstheme="minorHAnsi"/>
          <w:b/>
          <w:sz w:val="18"/>
          <w:szCs w:val="18"/>
        </w:rPr>
        <w:t>President</w:t>
      </w:r>
      <w:r w:rsidRPr="007F6E78">
        <w:rPr>
          <w:rFonts w:asciiTheme="minorHAnsi" w:hAnsiTheme="minorHAnsi" w:cstheme="minorHAnsi"/>
          <w:sz w:val="18"/>
          <w:szCs w:val="18"/>
        </w:rPr>
        <w:t xml:space="preserve">: </w:t>
      </w:r>
      <w:r w:rsidRPr="007F6E78">
        <w:rPr>
          <w:rFonts w:asciiTheme="minorHAnsi" w:hAnsiTheme="minorHAnsi" w:cstheme="minorHAnsi"/>
          <w:i/>
          <w:sz w:val="18"/>
          <w:szCs w:val="18"/>
        </w:rPr>
        <w:t>Revd Dr Paul Oestreicher,</w:t>
      </w:r>
    </w:p>
    <w:p w14:paraId="03DD4B1D" w14:textId="77777777" w:rsidR="0091555E" w:rsidRPr="007F6E78" w:rsidRDefault="0091555E" w:rsidP="0091555E">
      <w:pPr>
        <w:pStyle w:val="c9"/>
        <w:widowControl/>
        <w:spacing w:line="240" w:lineRule="auto"/>
        <w:ind w:right="-59" w:firstLine="11"/>
        <w:rPr>
          <w:rFonts w:asciiTheme="minorHAnsi" w:hAnsiTheme="minorHAnsi" w:cstheme="minorHAnsi"/>
          <w:i/>
          <w:sz w:val="18"/>
          <w:szCs w:val="18"/>
        </w:rPr>
      </w:pPr>
      <w:r w:rsidRPr="007F6E78">
        <w:rPr>
          <w:rFonts w:asciiTheme="minorHAnsi" w:hAnsiTheme="minorHAnsi" w:cstheme="minorHAnsi"/>
          <w:b/>
          <w:sz w:val="18"/>
          <w:szCs w:val="18"/>
        </w:rPr>
        <w:t>Patrons</w:t>
      </w:r>
      <w:r w:rsidRPr="007F6E78">
        <w:rPr>
          <w:rFonts w:asciiTheme="minorHAnsi" w:hAnsiTheme="minorHAnsi" w:cstheme="minorHAnsi"/>
          <w:sz w:val="18"/>
          <w:szCs w:val="18"/>
        </w:rPr>
        <w:t xml:space="preserve">: </w:t>
      </w:r>
      <w:r w:rsidRPr="007F6E78">
        <w:rPr>
          <w:rFonts w:asciiTheme="minorHAnsi" w:hAnsiTheme="minorHAnsi" w:cstheme="minorHAnsi"/>
          <w:i/>
          <w:sz w:val="18"/>
          <w:szCs w:val="18"/>
        </w:rPr>
        <w:t>Professor Lord David Alton</w:t>
      </w:r>
      <w:r w:rsidRPr="007F6E78">
        <w:rPr>
          <w:rFonts w:asciiTheme="minorHAnsi" w:hAnsiTheme="minorHAnsi" w:cstheme="minorHAnsi"/>
          <w:sz w:val="18"/>
          <w:szCs w:val="18"/>
        </w:rPr>
        <w:t xml:space="preserve">, </w:t>
      </w:r>
      <w:r w:rsidRPr="007F6E78">
        <w:rPr>
          <w:rFonts w:asciiTheme="minorHAnsi" w:hAnsiTheme="minorHAnsi" w:cstheme="minorHAnsi"/>
          <w:i/>
          <w:sz w:val="18"/>
          <w:szCs w:val="18"/>
        </w:rPr>
        <w:t>Revd Dr David Cornick, Baroness Caroline Cox, Revd Dr David Deeks,</w:t>
      </w:r>
    </w:p>
    <w:p w14:paraId="5B975A98" w14:textId="6FCAF4F6" w:rsidR="0091555E" w:rsidRPr="007F6E78" w:rsidRDefault="0091555E" w:rsidP="0091555E">
      <w:pPr>
        <w:pStyle w:val="c9"/>
        <w:widowControl/>
        <w:spacing w:line="240" w:lineRule="auto"/>
        <w:ind w:right="-59" w:firstLine="11"/>
        <w:rPr>
          <w:rFonts w:asciiTheme="minorHAnsi" w:hAnsiTheme="minorHAnsi" w:cstheme="minorHAnsi"/>
          <w:sz w:val="18"/>
          <w:szCs w:val="18"/>
        </w:rPr>
      </w:pPr>
      <w:r w:rsidRPr="007F6E78">
        <w:rPr>
          <w:rFonts w:asciiTheme="minorHAnsi" w:hAnsiTheme="minorHAnsi" w:cstheme="minorHAnsi"/>
          <w:i/>
          <w:sz w:val="18"/>
          <w:szCs w:val="18"/>
        </w:rPr>
        <w:t xml:space="preserve">Rt Revd </w:t>
      </w:r>
      <w:r w:rsidR="0085642A" w:rsidRPr="007F6E78">
        <w:rPr>
          <w:rFonts w:asciiTheme="minorHAnsi" w:hAnsiTheme="minorHAnsi" w:cstheme="minorHAnsi"/>
          <w:i/>
          <w:sz w:val="18"/>
          <w:szCs w:val="18"/>
        </w:rPr>
        <w:t>Declan Lang,</w:t>
      </w:r>
      <w:r w:rsidR="004761FA" w:rsidRPr="007F6E78">
        <w:rPr>
          <w:rFonts w:asciiTheme="minorHAnsi" w:hAnsiTheme="minorHAnsi" w:cstheme="minorHAnsi"/>
          <w:i/>
          <w:sz w:val="18"/>
          <w:szCs w:val="18"/>
        </w:rPr>
        <w:t xml:space="preserve"> </w:t>
      </w:r>
      <w:r w:rsidRPr="007F6E78">
        <w:rPr>
          <w:rFonts w:asciiTheme="minorHAnsi" w:hAnsiTheme="minorHAnsi" w:cstheme="minorHAnsi"/>
          <w:i/>
          <w:sz w:val="18"/>
          <w:szCs w:val="18"/>
        </w:rPr>
        <w:t>Cardinal Vincent Nichols, Rt Revd Peter Wheatley</w:t>
      </w:r>
    </w:p>
    <w:p w14:paraId="587B68DC" w14:textId="77777777" w:rsidR="00B23D0E" w:rsidRPr="007F6E78" w:rsidRDefault="00B23D0E">
      <w:pPr>
        <w:rPr>
          <w:rFonts w:cstheme="minorHAnsi"/>
          <w:b/>
          <w:sz w:val="32"/>
          <w:szCs w:val="32"/>
        </w:rPr>
      </w:pPr>
      <w:r w:rsidRPr="007F6E78">
        <w:rPr>
          <w:rFonts w:cstheme="minorHAnsi"/>
          <w:b/>
          <w:sz w:val="32"/>
          <w:szCs w:val="32"/>
        </w:rPr>
        <w:br w:type="page"/>
      </w:r>
    </w:p>
    <w:p w14:paraId="1172B27E" w14:textId="77777777" w:rsidR="0015249F" w:rsidRPr="007F6E78" w:rsidRDefault="0015249F" w:rsidP="009003FE">
      <w:pPr>
        <w:jc w:val="center"/>
        <w:rPr>
          <w:rFonts w:cstheme="minorHAnsi"/>
          <w:b/>
          <w:sz w:val="32"/>
          <w:szCs w:val="32"/>
        </w:rPr>
      </w:pPr>
      <w:r w:rsidRPr="007F6E78">
        <w:rPr>
          <w:rFonts w:cstheme="minorHAnsi"/>
          <w:b/>
          <w:sz w:val="32"/>
          <w:szCs w:val="32"/>
        </w:rPr>
        <w:lastRenderedPageBreak/>
        <w:t>ACTION BY CHRISTIANS AGAINST TORTURE</w:t>
      </w:r>
      <w:r w:rsidR="00D72DF8" w:rsidRPr="007F6E78">
        <w:rPr>
          <w:rFonts w:cstheme="minorHAnsi"/>
          <w:b/>
          <w:sz w:val="32"/>
          <w:szCs w:val="32"/>
        </w:rPr>
        <w:t xml:space="preserve">: </w:t>
      </w:r>
      <w:r w:rsidRPr="007F6E78">
        <w:rPr>
          <w:rFonts w:cstheme="minorHAnsi"/>
          <w:b/>
          <w:sz w:val="32"/>
          <w:szCs w:val="32"/>
        </w:rPr>
        <w:t>MISSION STATEMENT</w:t>
      </w:r>
    </w:p>
    <w:p w14:paraId="783634D5" w14:textId="77777777" w:rsidR="0015249F" w:rsidRPr="007F6E78" w:rsidRDefault="0015249F" w:rsidP="0015249F">
      <w:pPr>
        <w:spacing w:after="0" w:line="240" w:lineRule="auto"/>
        <w:contextualSpacing/>
        <w:jc w:val="both"/>
        <w:rPr>
          <w:rFonts w:cstheme="minorHAnsi"/>
          <w:sz w:val="32"/>
          <w:szCs w:val="32"/>
        </w:rPr>
      </w:pPr>
      <w:r w:rsidRPr="007F6E78">
        <w:rPr>
          <w:rFonts w:cstheme="minorHAnsi"/>
          <w:b/>
          <w:sz w:val="32"/>
          <w:szCs w:val="32"/>
        </w:rPr>
        <w:t>ACAT-UK</w:t>
      </w:r>
      <w:r w:rsidRPr="007F6E78">
        <w:rPr>
          <w:rFonts w:cstheme="minorHAnsi"/>
          <w:sz w:val="32"/>
          <w:szCs w:val="32"/>
        </w:rPr>
        <w:t xml:space="preserve"> for reasons of Christian faith:</w:t>
      </w:r>
    </w:p>
    <w:p w14:paraId="5295BDE6" w14:textId="77777777" w:rsidR="00D72DF8" w:rsidRPr="007F6E78" w:rsidRDefault="00D72DF8" w:rsidP="0015249F">
      <w:pPr>
        <w:spacing w:after="0" w:line="240" w:lineRule="auto"/>
        <w:contextualSpacing/>
        <w:jc w:val="both"/>
        <w:rPr>
          <w:rFonts w:cstheme="minorHAnsi"/>
          <w:sz w:val="32"/>
          <w:szCs w:val="32"/>
        </w:rPr>
      </w:pPr>
    </w:p>
    <w:p w14:paraId="55A2F765" w14:textId="77777777" w:rsidR="0015249F" w:rsidRPr="007F6E78" w:rsidRDefault="0015249F" w:rsidP="0015249F">
      <w:pPr>
        <w:numPr>
          <w:ilvl w:val="0"/>
          <w:numId w:val="16"/>
        </w:numPr>
        <w:spacing w:after="0" w:line="240" w:lineRule="auto"/>
        <w:contextualSpacing/>
        <w:jc w:val="both"/>
        <w:rPr>
          <w:rFonts w:cstheme="minorHAnsi"/>
          <w:sz w:val="32"/>
          <w:szCs w:val="32"/>
        </w:rPr>
      </w:pPr>
      <w:r w:rsidRPr="007F6E78">
        <w:rPr>
          <w:rFonts w:cstheme="minorHAnsi"/>
          <w:sz w:val="32"/>
          <w:szCs w:val="32"/>
        </w:rPr>
        <w:t>works to educate and inform the general public, but particularly the churches, regarding the existence, extent and evil of torture, as set out in Article 5 of the UN Universal Declaration of Human Rights;</w:t>
      </w:r>
    </w:p>
    <w:p w14:paraId="67F9CB89" w14:textId="77777777" w:rsidR="0015249F" w:rsidRPr="007F6E78" w:rsidRDefault="0015249F" w:rsidP="0015249F">
      <w:pPr>
        <w:spacing w:after="0" w:line="240" w:lineRule="auto"/>
        <w:contextualSpacing/>
        <w:jc w:val="both"/>
        <w:rPr>
          <w:rFonts w:cstheme="minorHAnsi"/>
          <w:sz w:val="32"/>
          <w:szCs w:val="32"/>
        </w:rPr>
      </w:pPr>
    </w:p>
    <w:p w14:paraId="75022B8C" w14:textId="77777777" w:rsidR="0015249F" w:rsidRPr="007F6E78" w:rsidRDefault="0015249F" w:rsidP="0015249F">
      <w:pPr>
        <w:numPr>
          <w:ilvl w:val="0"/>
          <w:numId w:val="16"/>
        </w:numPr>
        <w:spacing w:after="0" w:line="240" w:lineRule="auto"/>
        <w:contextualSpacing/>
        <w:jc w:val="both"/>
        <w:rPr>
          <w:rFonts w:cstheme="minorHAnsi"/>
          <w:sz w:val="32"/>
          <w:szCs w:val="32"/>
        </w:rPr>
      </w:pPr>
      <w:r w:rsidRPr="007F6E78">
        <w:rPr>
          <w:rFonts w:cstheme="minorHAnsi"/>
          <w:sz w:val="32"/>
          <w:szCs w:val="32"/>
        </w:rPr>
        <w:t>campaigns for the worldwide abolition of torture and extrajudicial executions (government sponsored assassinations of opponents or "undesirables");</w:t>
      </w:r>
    </w:p>
    <w:p w14:paraId="6F4D7F76" w14:textId="77777777" w:rsidR="0015249F" w:rsidRPr="007F6E78" w:rsidRDefault="0015249F" w:rsidP="0015249F">
      <w:pPr>
        <w:spacing w:after="0" w:line="240" w:lineRule="auto"/>
        <w:contextualSpacing/>
        <w:jc w:val="both"/>
        <w:rPr>
          <w:rFonts w:cstheme="minorHAnsi"/>
          <w:sz w:val="32"/>
          <w:szCs w:val="32"/>
        </w:rPr>
      </w:pPr>
    </w:p>
    <w:p w14:paraId="0B1FB766" w14:textId="77777777" w:rsidR="0015249F" w:rsidRPr="007F6E78" w:rsidRDefault="0015249F" w:rsidP="0015249F">
      <w:pPr>
        <w:numPr>
          <w:ilvl w:val="0"/>
          <w:numId w:val="16"/>
        </w:numPr>
        <w:spacing w:after="0" w:line="240" w:lineRule="auto"/>
        <w:contextualSpacing/>
        <w:jc w:val="both"/>
        <w:rPr>
          <w:rFonts w:cstheme="minorHAnsi"/>
          <w:sz w:val="32"/>
          <w:szCs w:val="32"/>
        </w:rPr>
      </w:pPr>
      <w:r w:rsidRPr="007F6E78">
        <w:rPr>
          <w:rFonts w:cstheme="minorHAnsi"/>
          <w:sz w:val="32"/>
          <w:szCs w:val="32"/>
        </w:rPr>
        <w:t>provides help, comfort and support to victims of torture and the families of those who have been tortured, executed or face the threat of death;</w:t>
      </w:r>
    </w:p>
    <w:p w14:paraId="5ACB7C53" w14:textId="77777777" w:rsidR="0015249F" w:rsidRPr="007F6E78" w:rsidRDefault="0015249F" w:rsidP="0015249F">
      <w:pPr>
        <w:spacing w:after="0" w:line="240" w:lineRule="auto"/>
        <w:contextualSpacing/>
        <w:jc w:val="both"/>
        <w:rPr>
          <w:rFonts w:cstheme="minorHAnsi"/>
          <w:sz w:val="32"/>
          <w:szCs w:val="32"/>
        </w:rPr>
      </w:pPr>
    </w:p>
    <w:p w14:paraId="4B6D65CD" w14:textId="77777777" w:rsidR="0015249F" w:rsidRPr="007F6E78" w:rsidRDefault="0015249F" w:rsidP="0015249F">
      <w:pPr>
        <w:numPr>
          <w:ilvl w:val="0"/>
          <w:numId w:val="16"/>
        </w:numPr>
        <w:spacing w:after="0" w:line="240" w:lineRule="auto"/>
        <w:contextualSpacing/>
        <w:jc w:val="both"/>
        <w:rPr>
          <w:rFonts w:cstheme="minorHAnsi"/>
          <w:sz w:val="32"/>
          <w:szCs w:val="32"/>
        </w:rPr>
      </w:pPr>
      <w:r w:rsidRPr="007F6E78">
        <w:rPr>
          <w:rFonts w:cstheme="minorHAnsi"/>
          <w:sz w:val="32"/>
          <w:szCs w:val="32"/>
        </w:rPr>
        <w:t>remembers in constant prayer the victims, their families and their communities;</w:t>
      </w:r>
    </w:p>
    <w:p w14:paraId="3EE747A8" w14:textId="77777777" w:rsidR="0015249F" w:rsidRPr="007F6E78" w:rsidRDefault="00736F4F" w:rsidP="00736F4F">
      <w:pPr>
        <w:tabs>
          <w:tab w:val="left" w:pos="6553"/>
        </w:tabs>
        <w:spacing w:after="0" w:line="240" w:lineRule="auto"/>
        <w:contextualSpacing/>
        <w:jc w:val="both"/>
        <w:rPr>
          <w:rFonts w:cstheme="minorHAnsi"/>
          <w:sz w:val="32"/>
          <w:szCs w:val="32"/>
        </w:rPr>
      </w:pPr>
      <w:r w:rsidRPr="007F6E78">
        <w:rPr>
          <w:rFonts w:cstheme="minorHAnsi"/>
          <w:sz w:val="32"/>
          <w:szCs w:val="32"/>
        </w:rPr>
        <w:tab/>
      </w:r>
    </w:p>
    <w:p w14:paraId="49B4DE3C" w14:textId="77777777" w:rsidR="0015249F" w:rsidRPr="007F6E78" w:rsidRDefault="0015249F" w:rsidP="0015249F">
      <w:pPr>
        <w:numPr>
          <w:ilvl w:val="0"/>
          <w:numId w:val="16"/>
        </w:numPr>
        <w:spacing w:after="0" w:line="240" w:lineRule="auto"/>
        <w:contextualSpacing/>
        <w:jc w:val="both"/>
        <w:rPr>
          <w:rFonts w:cstheme="minorHAnsi"/>
          <w:sz w:val="32"/>
          <w:szCs w:val="32"/>
        </w:rPr>
      </w:pPr>
      <w:r w:rsidRPr="007F6E78">
        <w:rPr>
          <w:rFonts w:cstheme="minorHAnsi"/>
          <w:sz w:val="32"/>
          <w:szCs w:val="32"/>
        </w:rPr>
        <w:t>prays also for those who order, inflict or tolerate the torture of their fellow human beings;</w:t>
      </w:r>
    </w:p>
    <w:p w14:paraId="3ABE7458" w14:textId="77777777" w:rsidR="0015249F" w:rsidRPr="007F6E78" w:rsidRDefault="0015249F" w:rsidP="0015249F">
      <w:pPr>
        <w:spacing w:after="0" w:line="240" w:lineRule="auto"/>
        <w:contextualSpacing/>
        <w:jc w:val="both"/>
        <w:rPr>
          <w:rFonts w:cstheme="minorHAnsi"/>
          <w:sz w:val="32"/>
          <w:szCs w:val="32"/>
        </w:rPr>
      </w:pPr>
    </w:p>
    <w:p w14:paraId="378237ED" w14:textId="77777777" w:rsidR="0015249F" w:rsidRPr="007F6E78" w:rsidRDefault="0015249F" w:rsidP="0015249F">
      <w:pPr>
        <w:numPr>
          <w:ilvl w:val="0"/>
          <w:numId w:val="16"/>
        </w:numPr>
        <w:spacing w:after="0" w:line="240" w:lineRule="auto"/>
        <w:contextualSpacing/>
        <w:jc w:val="both"/>
        <w:rPr>
          <w:rFonts w:cstheme="minorHAnsi"/>
          <w:sz w:val="32"/>
          <w:szCs w:val="32"/>
        </w:rPr>
      </w:pPr>
      <w:r w:rsidRPr="007F6E78">
        <w:rPr>
          <w:rFonts w:cstheme="minorHAnsi"/>
          <w:sz w:val="32"/>
          <w:szCs w:val="32"/>
        </w:rPr>
        <w:t>exercises vigilance to ensure that these same human rights are secured, without exception, for all people within the United Kingdom.</w:t>
      </w:r>
    </w:p>
    <w:p w14:paraId="19A83E6A" w14:textId="77777777" w:rsidR="0015249F" w:rsidRPr="007F6E78" w:rsidRDefault="0015249F" w:rsidP="0015249F">
      <w:pPr>
        <w:spacing w:after="0" w:line="240" w:lineRule="auto"/>
        <w:contextualSpacing/>
        <w:jc w:val="both"/>
        <w:rPr>
          <w:rFonts w:cstheme="minorHAnsi"/>
          <w:sz w:val="32"/>
          <w:szCs w:val="32"/>
        </w:rPr>
      </w:pPr>
    </w:p>
    <w:p w14:paraId="666F2EA4" w14:textId="77777777" w:rsidR="0015249F" w:rsidRPr="007F6E78" w:rsidRDefault="0015249F" w:rsidP="0015249F">
      <w:pPr>
        <w:spacing w:after="0" w:line="240" w:lineRule="auto"/>
        <w:contextualSpacing/>
        <w:jc w:val="both"/>
        <w:rPr>
          <w:rFonts w:cstheme="minorHAnsi"/>
          <w:sz w:val="32"/>
          <w:szCs w:val="32"/>
        </w:rPr>
      </w:pPr>
      <w:r w:rsidRPr="007F6E78">
        <w:rPr>
          <w:rFonts w:cstheme="minorHAnsi"/>
          <w:sz w:val="32"/>
          <w:szCs w:val="32"/>
        </w:rPr>
        <w:t xml:space="preserve">ACAT-UK uses all established methods to realise these aims and such new methods as may from time to time be appropriate to </w:t>
      </w:r>
      <w:r w:rsidR="00DA36BC" w:rsidRPr="007F6E78">
        <w:rPr>
          <w:rFonts w:cstheme="minorHAnsi"/>
          <w:sz w:val="32"/>
          <w:szCs w:val="32"/>
        </w:rPr>
        <w:t xml:space="preserve">its </w:t>
      </w:r>
      <w:r w:rsidRPr="007F6E78">
        <w:rPr>
          <w:rFonts w:cstheme="minorHAnsi"/>
          <w:sz w:val="32"/>
          <w:szCs w:val="32"/>
        </w:rPr>
        <w:t>goals.</w:t>
      </w:r>
      <w:r w:rsidR="00F66824" w:rsidRPr="007F6E78">
        <w:rPr>
          <w:rFonts w:cstheme="minorHAnsi"/>
          <w:sz w:val="32"/>
          <w:szCs w:val="32"/>
        </w:rPr>
        <w:t xml:space="preserve"> We are also</w:t>
      </w:r>
      <w:r w:rsidRPr="007F6E78">
        <w:rPr>
          <w:rFonts w:cstheme="minorHAnsi"/>
          <w:sz w:val="32"/>
          <w:szCs w:val="32"/>
        </w:rPr>
        <w:t xml:space="preserve"> part of an international Federation of Action by Christians for the Abolition of Torture (FIACAT) and a Body in Association with Churches Together in Britain and Ireland.</w:t>
      </w:r>
    </w:p>
    <w:p w14:paraId="525D2404" w14:textId="77777777" w:rsidR="0015249F" w:rsidRPr="007F6E78" w:rsidRDefault="0015249F" w:rsidP="0015249F">
      <w:pPr>
        <w:spacing w:after="0" w:line="240" w:lineRule="auto"/>
        <w:contextualSpacing/>
        <w:jc w:val="both"/>
        <w:rPr>
          <w:rFonts w:cstheme="minorHAnsi"/>
          <w:sz w:val="32"/>
          <w:szCs w:val="32"/>
        </w:rPr>
      </w:pPr>
    </w:p>
    <w:p w14:paraId="5A3B9082" w14:textId="77777777" w:rsidR="0015249F" w:rsidRPr="007F6E78" w:rsidRDefault="0085642A" w:rsidP="0015249F">
      <w:pPr>
        <w:spacing w:after="0" w:line="240" w:lineRule="auto"/>
        <w:contextualSpacing/>
        <w:jc w:val="both"/>
        <w:rPr>
          <w:rFonts w:cstheme="minorHAnsi"/>
          <w:sz w:val="32"/>
          <w:szCs w:val="32"/>
        </w:rPr>
      </w:pPr>
      <w:r w:rsidRPr="007F6E78">
        <w:rPr>
          <w:rFonts w:cstheme="minorHAnsi"/>
          <w:sz w:val="32"/>
          <w:szCs w:val="32"/>
        </w:rPr>
        <w:t>Secretary</w:t>
      </w:r>
      <w:r w:rsidR="0015249F" w:rsidRPr="007F6E78">
        <w:rPr>
          <w:rFonts w:cstheme="minorHAnsi"/>
          <w:sz w:val="32"/>
          <w:szCs w:val="32"/>
        </w:rPr>
        <w:t xml:space="preserve">: </w:t>
      </w:r>
      <w:r w:rsidR="00B62C49" w:rsidRPr="007F6E78">
        <w:rPr>
          <w:rFonts w:cstheme="minorHAnsi"/>
          <w:sz w:val="32"/>
          <w:szCs w:val="32"/>
        </w:rPr>
        <w:t>25 Higher Woolbrook Park</w:t>
      </w:r>
      <w:r w:rsidR="0015249F" w:rsidRPr="007F6E78">
        <w:rPr>
          <w:rFonts w:cstheme="minorHAnsi"/>
          <w:sz w:val="32"/>
          <w:szCs w:val="32"/>
        </w:rPr>
        <w:t xml:space="preserve">, </w:t>
      </w:r>
      <w:r w:rsidR="00B62C49" w:rsidRPr="007F6E78">
        <w:rPr>
          <w:rFonts w:cstheme="minorHAnsi"/>
          <w:sz w:val="32"/>
          <w:szCs w:val="32"/>
        </w:rPr>
        <w:t xml:space="preserve">Sidmouth, </w:t>
      </w:r>
      <w:r w:rsidR="0015249F" w:rsidRPr="007F6E78">
        <w:rPr>
          <w:rFonts w:cstheme="minorHAnsi"/>
          <w:sz w:val="32"/>
          <w:szCs w:val="32"/>
        </w:rPr>
        <w:t>Devon, EX</w:t>
      </w:r>
      <w:r w:rsidR="00B62C49" w:rsidRPr="007F6E78">
        <w:rPr>
          <w:rFonts w:cstheme="minorHAnsi"/>
          <w:sz w:val="32"/>
          <w:szCs w:val="32"/>
        </w:rPr>
        <w:t>10</w:t>
      </w:r>
      <w:r w:rsidR="0015249F" w:rsidRPr="007F6E78">
        <w:rPr>
          <w:rFonts w:cstheme="minorHAnsi"/>
          <w:sz w:val="32"/>
          <w:szCs w:val="32"/>
        </w:rPr>
        <w:t xml:space="preserve"> </w:t>
      </w:r>
      <w:r w:rsidR="00B62C49" w:rsidRPr="007F6E78">
        <w:rPr>
          <w:rFonts w:cstheme="minorHAnsi"/>
          <w:sz w:val="32"/>
          <w:szCs w:val="32"/>
        </w:rPr>
        <w:t>9ED</w:t>
      </w:r>
    </w:p>
    <w:p w14:paraId="3A23AA03" w14:textId="77777777" w:rsidR="0015249F" w:rsidRPr="007F6E78" w:rsidRDefault="0015249F" w:rsidP="0015249F">
      <w:pPr>
        <w:spacing w:after="0" w:line="240" w:lineRule="auto"/>
        <w:contextualSpacing/>
        <w:jc w:val="both"/>
        <w:rPr>
          <w:rFonts w:cstheme="minorHAnsi"/>
          <w:sz w:val="32"/>
          <w:szCs w:val="32"/>
        </w:rPr>
      </w:pPr>
      <w:r w:rsidRPr="007F6E78">
        <w:rPr>
          <w:rFonts w:cstheme="minorHAnsi"/>
          <w:sz w:val="32"/>
          <w:szCs w:val="32"/>
        </w:rPr>
        <w:t xml:space="preserve">Email: </w:t>
      </w:r>
      <w:hyperlink r:id="rId9" w:history="1">
        <w:r w:rsidRPr="007F6E78">
          <w:rPr>
            <w:rStyle w:val="Hyperlink"/>
            <w:rFonts w:cstheme="minorHAnsi"/>
            <w:sz w:val="32"/>
            <w:szCs w:val="32"/>
          </w:rPr>
          <w:t>uk.acat@gmail.com</w:t>
        </w:r>
      </w:hyperlink>
    </w:p>
    <w:p w14:paraId="053E0651" w14:textId="77777777" w:rsidR="0015249F" w:rsidRPr="007F6E78" w:rsidRDefault="0015249F" w:rsidP="0015249F">
      <w:pPr>
        <w:spacing w:after="0" w:line="240" w:lineRule="auto"/>
        <w:contextualSpacing/>
        <w:jc w:val="both"/>
        <w:rPr>
          <w:rFonts w:cstheme="minorHAnsi"/>
          <w:sz w:val="32"/>
          <w:szCs w:val="32"/>
        </w:rPr>
      </w:pPr>
      <w:r w:rsidRPr="007F6E78">
        <w:rPr>
          <w:rFonts w:cstheme="minorHAnsi"/>
          <w:sz w:val="32"/>
          <w:szCs w:val="32"/>
        </w:rPr>
        <w:t>Registered Charity No. 1072628</w:t>
      </w:r>
    </w:p>
    <w:p w14:paraId="37850102" w14:textId="77777777" w:rsidR="00E67644" w:rsidRPr="007F6E78" w:rsidRDefault="00E67644">
      <w:pPr>
        <w:rPr>
          <w:rFonts w:cstheme="minorHAnsi"/>
          <w:sz w:val="32"/>
          <w:szCs w:val="32"/>
        </w:rPr>
      </w:pPr>
      <w:r w:rsidRPr="007F6E78">
        <w:rPr>
          <w:rFonts w:cstheme="minorHAnsi"/>
          <w:sz w:val="32"/>
          <w:szCs w:val="32"/>
        </w:rPr>
        <w:br w:type="page"/>
      </w:r>
    </w:p>
    <w:p w14:paraId="04846A52" w14:textId="77777777" w:rsidR="0015249F" w:rsidRPr="007F6E78" w:rsidRDefault="0015249F" w:rsidP="00E67644">
      <w:pPr>
        <w:spacing w:after="0" w:line="240" w:lineRule="auto"/>
        <w:contextualSpacing/>
        <w:jc w:val="center"/>
        <w:rPr>
          <w:rFonts w:cstheme="minorHAnsi"/>
          <w:b/>
          <w:sz w:val="32"/>
          <w:szCs w:val="32"/>
        </w:rPr>
      </w:pPr>
      <w:r w:rsidRPr="007F6E78">
        <w:rPr>
          <w:rFonts w:cstheme="minorHAnsi"/>
          <w:b/>
          <w:sz w:val="32"/>
          <w:szCs w:val="32"/>
        </w:rPr>
        <w:lastRenderedPageBreak/>
        <w:t>REVIEW OF ACTIVITIES</w:t>
      </w:r>
    </w:p>
    <w:p w14:paraId="66EF6EEE" w14:textId="77777777" w:rsidR="004B4656" w:rsidRPr="007F6E78" w:rsidRDefault="004B4656" w:rsidP="00936F59">
      <w:pPr>
        <w:spacing w:afterLines="60" w:after="144" w:line="240" w:lineRule="auto"/>
        <w:ind w:firstLine="284"/>
        <w:contextualSpacing/>
        <w:jc w:val="both"/>
        <w:rPr>
          <w:rFonts w:cstheme="minorHAnsi"/>
          <w:sz w:val="32"/>
          <w:szCs w:val="32"/>
        </w:rPr>
      </w:pPr>
    </w:p>
    <w:p w14:paraId="0A7F8192" w14:textId="02A46982" w:rsidR="001320E1" w:rsidRPr="007F6E78" w:rsidRDefault="00255949" w:rsidP="00936F59">
      <w:pPr>
        <w:spacing w:afterLines="60" w:after="144" w:line="240" w:lineRule="auto"/>
        <w:ind w:firstLine="284"/>
        <w:contextualSpacing/>
        <w:jc w:val="both"/>
        <w:rPr>
          <w:rFonts w:cstheme="minorHAnsi"/>
          <w:sz w:val="32"/>
          <w:szCs w:val="32"/>
        </w:rPr>
      </w:pPr>
      <w:r w:rsidRPr="007F6E78">
        <w:rPr>
          <w:rFonts w:cstheme="minorHAnsi"/>
          <w:sz w:val="32"/>
          <w:szCs w:val="32"/>
        </w:rPr>
        <w:t xml:space="preserve">Appeals or messages of support for </w:t>
      </w:r>
      <w:r w:rsidR="00C3611B" w:rsidRPr="007F6E78">
        <w:rPr>
          <w:rFonts w:cstheme="minorHAnsi"/>
          <w:sz w:val="32"/>
          <w:szCs w:val="32"/>
        </w:rPr>
        <w:t xml:space="preserve">around 30 </w:t>
      </w:r>
      <w:r w:rsidRPr="007F6E78">
        <w:rPr>
          <w:rFonts w:cstheme="minorHAnsi"/>
          <w:sz w:val="32"/>
          <w:szCs w:val="32"/>
        </w:rPr>
        <w:t xml:space="preserve">individuals and </w:t>
      </w:r>
      <w:r w:rsidR="006305ED" w:rsidRPr="007F6E78">
        <w:rPr>
          <w:rFonts w:cstheme="minorHAnsi"/>
          <w:sz w:val="32"/>
          <w:szCs w:val="32"/>
        </w:rPr>
        <w:t xml:space="preserve">several </w:t>
      </w:r>
      <w:r w:rsidRPr="007F6E78">
        <w:rPr>
          <w:rFonts w:cstheme="minorHAnsi"/>
          <w:sz w:val="32"/>
          <w:szCs w:val="32"/>
        </w:rPr>
        <w:t xml:space="preserve">groups have been </w:t>
      </w:r>
      <w:r w:rsidR="00EE090A" w:rsidRPr="007F6E78">
        <w:rPr>
          <w:rFonts w:cstheme="minorHAnsi"/>
          <w:sz w:val="32"/>
          <w:szCs w:val="32"/>
        </w:rPr>
        <w:t>featured</w:t>
      </w:r>
      <w:r w:rsidR="0015249F" w:rsidRPr="007F6E78">
        <w:rPr>
          <w:rFonts w:cstheme="minorHAnsi"/>
          <w:sz w:val="32"/>
          <w:szCs w:val="32"/>
        </w:rPr>
        <w:t xml:space="preserve"> in our </w:t>
      </w:r>
      <w:r w:rsidR="008958DE" w:rsidRPr="007F6E78">
        <w:rPr>
          <w:rFonts w:cstheme="minorHAnsi"/>
          <w:sz w:val="32"/>
          <w:szCs w:val="32"/>
        </w:rPr>
        <w:t xml:space="preserve">newsletter case </w:t>
      </w:r>
      <w:r w:rsidR="0015249F" w:rsidRPr="007F6E78">
        <w:rPr>
          <w:rFonts w:cstheme="minorHAnsi"/>
          <w:sz w:val="32"/>
          <w:szCs w:val="32"/>
        </w:rPr>
        <w:t>appeals</w:t>
      </w:r>
      <w:r w:rsidR="00EE090A" w:rsidRPr="007F6E78">
        <w:rPr>
          <w:rFonts w:cstheme="minorHAnsi"/>
          <w:sz w:val="32"/>
          <w:szCs w:val="32"/>
        </w:rPr>
        <w:t xml:space="preserve"> and</w:t>
      </w:r>
      <w:r w:rsidR="008958DE" w:rsidRPr="007F6E78">
        <w:rPr>
          <w:rFonts w:cstheme="minorHAnsi"/>
          <w:sz w:val="32"/>
          <w:szCs w:val="32"/>
        </w:rPr>
        <w:t xml:space="preserve"> </w:t>
      </w:r>
      <w:r w:rsidR="00092FAB" w:rsidRPr="007F6E78">
        <w:rPr>
          <w:rFonts w:cstheme="minorHAnsi"/>
          <w:sz w:val="32"/>
          <w:szCs w:val="32"/>
        </w:rPr>
        <w:t>campaigns</w:t>
      </w:r>
      <w:r w:rsidR="008958DE" w:rsidRPr="007F6E78">
        <w:rPr>
          <w:rFonts w:cstheme="minorHAnsi"/>
          <w:sz w:val="32"/>
          <w:szCs w:val="32"/>
        </w:rPr>
        <w:t xml:space="preserve"> since </w:t>
      </w:r>
      <w:r w:rsidR="006305ED" w:rsidRPr="007F6E78">
        <w:rPr>
          <w:rFonts w:cstheme="minorHAnsi"/>
          <w:sz w:val="32"/>
          <w:szCs w:val="32"/>
        </w:rPr>
        <w:t xml:space="preserve">September </w:t>
      </w:r>
      <w:r w:rsidR="008958DE" w:rsidRPr="008D1BF8">
        <w:rPr>
          <w:rFonts w:cstheme="minorHAnsi"/>
          <w:color w:val="000000" w:themeColor="text1"/>
          <w:sz w:val="32"/>
          <w:szCs w:val="32"/>
        </w:rPr>
        <w:t>20</w:t>
      </w:r>
      <w:r w:rsidR="00EE2506" w:rsidRPr="008D1BF8">
        <w:rPr>
          <w:rFonts w:cstheme="minorHAnsi"/>
          <w:color w:val="000000" w:themeColor="text1"/>
          <w:sz w:val="32"/>
          <w:szCs w:val="32"/>
        </w:rPr>
        <w:t>2</w:t>
      </w:r>
      <w:r w:rsidR="008D1BF8" w:rsidRPr="008D1BF8">
        <w:rPr>
          <w:rFonts w:cstheme="minorHAnsi"/>
          <w:color w:val="000000" w:themeColor="text1"/>
          <w:sz w:val="32"/>
          <w:szCs w:val="32"/>
        </w:rPr>
        <w:t>2</w:t>
      </w:r>
      <w:r w:rsidR="008A56EB" w:rsidRPr="007F6E78">
        <w:rPr>
          <w:rFonts w:cstheme="minorHAnsi"/>
          <w:sz w:val="32"/>
          <w:szCs w:val="32"/>
        </w:rPr>
        <w:t>. In addition</w:t>
      </w:r>
      <w:r w:rsidR="003E1848" w:rsidRPr="007F6E78">
        <w:rPr>
          <w:rFonts w:cstheme="minorHAnsi"/>
          <w:sz w:val="32"/>
          <w:szCs w:val="32"/>
        </w:rPr>
        <w:t>,</w:t>
      </w:r>
      <w:r w:rsidR="008A56EB" w:rsidRPr="007F6E78">
        <w:rPr>
          <w:rFonts w:cstheme="minorHAnsi"/>
          <w:sz w:val="32"/>
          <w:szCs w:val="32"/>
        </w:rPr>
        <w:t xml:space="preserve"> </w:t>
      </w:r>
      <w:r w:rsidR="009E108A" w:rsidRPr="007F6E78">
        <w:rPr>
          <w:rFonts w:cstheme="minorHAnsi"/>
          <w:sz w:val="32"/>
          <w:szCs w:val="32"/>
        </w:rPr>
        <w:t xml:space="preserve">monthly </w:t>
      </w:r>
      <w:r w:rsidR="008958DE" w:rsidRPr="007F6E78">
        <w:rPr>
          <w:rFonts w:cstheme="minorHAnsi"/>
          <w:sz w:val="32"/>
          <w:szCs w:val="32"/>
        </w:rPr>
        <w:t>appeals</w:t>
      </w:r>
      <w:r w:rsidR="0080533B" w:rsidRPr="007F6E78">
        <w:rPr>
          <w:rFonts w:cstheme="minorHAnsi"/>
          <w:sz w:val="32"/>
          <w:szCs w:val="32"/>
        </w:rPr>
        <w:t xml:space="preserve"> for urgent action</w:t>
      </w:r>
      <w:r w:rsidR="008A56EB" w:rsidRPr="007F6E78">
        <w:rPr>
          <w:rFonts w:cstheme="minorHAnsi"/>
          <w:sz w:val="32"/>
          <w:szCs w:val="32"/>
        </w:rPr>
        <w:t xml:space="preserve"> have been circulated</w:t>
      </w:r>
      <w:r w:rsidR="001320E1" w:rsidRPr="007F6E78">
        <w:rPr>
          <w:rFonts w:cstheme="minorHAnsi"/>
          <w:sz w:val="32"/>
          <w:szCs w:val="32"/>
        </w:rPr>
        <w:t xml:space="preserve">, alongside </w:t>
      </w:r>
      <w:r w:rsidR="006305ED" w:rsidRPr="007F6E78">
        <w:rPr>
          <w:rFonts w:cstheme="minorHAnsi"/>
          <w:sz w:val="32"/>
          <w:szCs w:val="32"/>
        </w:rPr>
        <w:t>death penalty cases</w:t>
      </w:r>
      <w:r w:rsidR="001320E1" w:rsidRPr="007F6E78">
        <w:rPr>
          <w:rFonts w:cstheme="minorHAnsi"/>
          <w:sz w:val="32"/>
          <w:szCs w:val="32"/>
        </w:rPr>
        <w:t xml:space="preserve"> (see report below).</w:t>
      </w:r>
      <w:r w:rsidR="00EE2506" w:rsidRPr="007F6E78">
        <w:rPr>
          <w:rFonts w:cstheme="minorHAnsi"/>
          <w:sz w:val="32"/>
          <w:szCs w:val="32"/>
        </w:rPr>
        <w:t xml:space="preserve"> </w:t>
      </w:r>
    </w:p>
    <w:p w14:paraId="3A578BBA" w14:textId="57D77F42" w:rsidR="00936F59" w:rsidRPr="007F6E78" w:rsidRDefault="00BB3128" w:rsidP="00936F59">
      <w:pPr>
        <w:spacing w:afterLines="60" w:after="144" w:line="240" w:lineRule="auto"/>
        <w:ind w:firstLine="284"/>
        <w:contextualSpacing/>
        <w:jc w:val="both"/>
        <w:rPr>
          <w:rFonts w:cstheme="minorHAnsi"/>
          <w:sz w:val="32"/>
          <w:szCs w:val="32"/>
        </w:rPr>
      </w:pPr>
      <w:r w:rsidRPr="007F6E78">
        <w:rPr>
          <w:rFonts w:cstheme="minorHAnsi"/>
          <w:sz w:val="32"/>
          <w:szCs w:val="32"/>
        </w:rPr>
        <w:t xml:space="preserve">The </w:t>
      </w:r>
      <w:r w:rsidR="00591DFB" w:rsidRPr="007F6E78">
        <w:rPr>
          <w:rFonts w:cstheme="minorHAnsi"/>
          <w:sz w:val="32"/>
          <w:szCs w:val="32"/>
        </w:rPr>
        <w:t xml:space="preserve">newsletter has reported </w:t>
      </w:r>
      <w:r w:rsidR="00D80B66" w:rsidRPr="007F6E78">
        <w:rPr>
          <w:rFonts w:cstheme="minorHAnsi"/>
          <w:sz w:val="32"/>
          <w:szCs w:val="32"/>
        </w:rPr>
        <w:t xml:space="preserve">on various aspects of torture and/or human rights, both in the UK and abroad. </w:t>
      </w:r>
      <w:r w:rsidR="00410A56" w:rsidRPr="007F6E78">
        <w:rPr>
          <w:rFonts w:cstheme="minorHAnsi"/>
          <w:sz w:val="32"/>
          <w:szCs w:val="32"/>
        </w:rPr>
        <w:t>Domestic t</w:t>
      </w:r>
      <w:r w:rsidR="00C05FB8" w:rsidRPr="007F6E78">
        <w:rPr>
          <w:rFonts w:cstheme="minorHAnsi"/>
          <w:sz w:val="32"/>
          <w:szCs w:val="32"/>
        </w:rPr>
        <w:t>opics include the progress of the Illegal Immigration Bill (enacted July 2023)</w:t>
      </w:r>
      <w:r w:rsidR="00410A56" w:rsidRPr="007F6E78">
        <w:rPr>
          <w:rFonts w:cstheme="minorHAnsi"/>
          <w:sz w:val="32"/>
          <w:szCs w:val="32"/>
        </w:rPr>
        <w:t xml:space="preserve"> and the</w:t>
      </w:r>
      <w:r w:rsidR="00C05FB8" w:rsidRPr="007F6E78">
        <w:rPr>
          <w:rFonts w:cstheme="minorHAnsi"/>
          <w:sz w:val="32"/>
          <w:szCs w:val="32"/>
        </w:rPr>
        <w:t xml:space="preserve"> visit by the European Committee for the Prevention of Torture (CPT, March 2023), </w:t>
      </w:r>
      <w:r w:rsidR="00410A56" w:rsidRPr="007F6E78">
        <w:rPr>
          <w:rFonts w:cstheme="minorHAnsi"/>
          <w:sz w:val="32"/>
          <w:szCs w:val="32"/>
        </w:rPr>
        <w:t>as well as updates on appeals and trends in the global persecution of Christians.</w:t>
      </w:r>
    </w:p>
    <w:p w14:paraId="4B982AC6" w14:textId="115F33D6" w:rsidR="00DA0CC6" w:rsidRPr="007F6E78" w:rsidRDefault="00DA0CC6" w:rsidP="00936F59">
      <w:pPr>
        <w:spacing w:afterLines="60" w:after="144" w:line="240" w:lineRule="auto"/>
        <w:ind w:firstLine="284"/>
        <w:contextualSpacing/>
        <w:jc w:val="both"/>
        <w:rPr>
          <w:rFonts w:cstheme="minorHAnsi"/>
          <w:sz w:val="32"/>
          <w:szCs w:val="32"/>
        </w:rPr>
      </w:pPr>
      <w:r w:rsidRPr="007F6E78">
        <w:rPr>
          <w:rFonts w:cstheme="minorHAnsi"/>
          <w:sz w:val="32"/>
          <w:szCs w:val="32"/>
        </w:rPr>
        <w:t xml:space="preserve">As usual we included in our newsletter information and links on materials for the </w:t>
      </w:r>
      <w:r w:rsidRPr="007F6E78">
        <w:rPr>
          <w:rFonts w:cstheme="minorHAnsi"/>
          <w:b/>
          <w:bCs/>
          <w:sz w:val="32"/>
          <w:szCs w:val="32"/>
        </w:rPr>
        <w:t>International Day of Prayer Vigil</w:t>
      </w:r>
      <w:r w:rsidRPr="007F6E78">
        <w:rPr>
          <w:rFonts w:cstheme="minorHAnsi"/>
          <w:sz w:val="32"/>
          <w:szCs w:val="32"/>
        </w:rPr>
        <w:t xml:space="preserve"> to mark the United Nations Day of Support for Victims of Torture (26 June 202</w:t>
      </w:r>
      <w:r w:rsidR="003A7BDB" w:rsidRPr="007F6E78">
        <w:rPr>
          <w:rFonts w:cstheme="minorHAnsi"/>
          <w:sz w:val="32"/>
          <w:szCs w:val="32"/>
        </w:rPr>
        <w:t>2</w:t>
      </w:r>
      <w:r w:rsidRPr="007F6E78">
        <w:rPr>
          <w:rFonts w:cstheme="minorHAnsi"/>
          <w:sz w:val="32"/>
          <w:szCs w:val="32"/>
        </w:rPr>
        <w:t>). Members and groups are reminded that, for those unable to access the internet, we are able to print off and distribute at least some of the material</w:t>
      </w:r>
      <w:r w:rsidR="003A7BDB" w:rsidRPr="007F6E78">
        <w:rPr>
          <w:rFonts w:cstheme="minorHAnsi"/>
          <w:sz w:val="32"/>
          <w:szCs w:val="32"/>
        </w:rPr>
        <w:t xml:space="preserve"> </w:t>
      </w:r>
      <w:r w:rsidRPr="007F6E78">
        <w:rPr>
          <w:rFonts w:cstheme="minorHAnsi"/>
          <w:sz w:val="32"/>
          <w:szCs w:val="32"/>
        </w:rPr>
        <w:t>on request.</w:t>
      </w:r>
      <w:r w:rsidR="003A7BDB" w:rsidRPr="007F6E78">
        <w:rPr>
          <w:rFonts w:cstheme="minorHAnsi"/>
          <w:sz w:val="32"/>
          <w:szCs w:val="32"/>
        </w:rPr>
        <w:t xml:space="preserve"> Where appropriate, the cases featured are included in our own appeals and greeting campaigns.</w:t>
      </w:r>
    </w:p>
    <w:p w14:paraId="0934BEBD" w14:textId="0C4A1C99" w:rsidR="001C1752" w:rsidRPr="007F6E78" w:rsidRDefault="005C0855" w:rsidP="00936F59">
      <w:pPr>
        <w:spacing w:afterLines="60" w:after="144" w:line="240" w:lineRule="auto"/>
        <w:ind w:firstLine="284"/>
        <w:contextualSpacing/>
        <w:jc w:val="both"/>
        <w:rPr>
          <w:rFonts w:cstheme="minorHAnsi"/>
          <w:sz w:val="32"/>
          <w:szCs w:val="32"/>
        </w:rPr>
      </w:pPr>
      <w:r w:rsidRPr="007F6E78">
        <w:rPr>
          <w:rFonts w:cstheme="minorHAnsi"/>
          <w:sz w:val="32"/>
          <w:szCs w:val="32"/>
        </w:rPr>
        <w:t xml:space="preserve">FIACAT and ACAT joined other NGOs in urging the UN's Human Rights Council to renew </w:t>
      </w:r>
      <w:r w:rsidR="009F2426" w:rsidRPr="007F6E78">
        <w:rPr>
          <w:rFonts w:cstheme="minorHAnsi"/>
          <w:sz w:val="32"/>
          <w:szCs w:val="32"/>
        </w:rPr>
        <w:t xml:space="preserve">for a further three years </w:t>
      </w:r>
      <w:r w:rsidRPr="007F6E78">
        <w:rPr>
          <w:rFonts w:cstheme="minorHAnsi"/>
          <w:sz w:val="32"/>
          <w:szCs w:val="32"/>
        </w:rPr>
        <w:t xml:space="preserve">the mandate of the </w:t>
      </w:r>
      <w:r w:rsidRPr="007F6E78">
        <w:rPr>
          <w:rFonts w:cstheme="minorHAnsi"/>
          <w:b/>
          <w:bCs/>
          <w:sz w:val="32"/>
          <w:szCs w:val="32"/>
        </w:rPr>
        <w:t>UN Special Rapporteur</w:t>
      </w:r>
      <w:r w:rsidRPr="007F6E78">
        <w:rPr>
          <w:rFonts w:cstheme="minorHAnsi"/>
          <w:sz w:val="32"/>
          <w:szCs w:val="32"/>
        </w:rPr>
        <w:t xml:space="preserve"> on the situation of human rights defenders. </w:t>
      </w:r>
      <w:r w:rsidR="009F2426" w:rsidRPr="007F6E78">
        <w:rPr>
          <w:rFonts w:cstheme="minorHAnsi"/>
          <w:sz w:val="32"/>
          <w:szCs w:val="32"/>
        </w:rPr>
        <w:t xml:space="preserve">The mandate was renewed by consensus on </w:t>
      </w:r>
      <w:r w:rsidRPr="007F6E78">
        <w:rPr>
          <w:rFonts w:cstheme="minorHAnsi"/>
          <w:sz w:val="32"/>
          <w:szCs w:val="32"/>
        </w:rPr>
        <w:t>3 April 2023</w:t>
      </w:r>
      <w:r w:rsidR="009F2426" w:rsidRPr="007F6E78">
        <w:rPr>
          <w:rFonts w:cstheme="minorHAnsi"/>
          <w:sz w:val="32"/>
          <w:szCs w:val="32"/>
        </w:rPr>
        <w:t>.</w:t>
      </w:r>
      <w:r w:rsidR="0084715F" w:rsidRPr="007F6E78">
        <w:rPr>
          <w:rFonts w:cstheme="minorHAnsi"/>
          <w:sz w:val="32"/>
          <w:szCs w:val="32"/>
        </w:rPr>
        <w:t xml:space="preserve"> </w:t>
      </w:r>
      <w:r w:rsidR="009F2426" w:rsidRPr="007F6E78">
        <w:rPr>
          <w:rFonts w:cstheme="minorHAnsi"/>
          <w:sz w:val="32"/>
          <w:szCs w:val="32"/>
        </w:rPr>
        <w:t xml:space="preserve">Lasting for three years, the position was </w:t>
      </w:r>
      <w:r w:rsidR="0084715F" w:rsidRPr="007F6E78">
        <w:rPr>
          <w:rFonts w:cstheme="minorHAnsi"/>
          <w:sz w:val="32"/>
          <w:szCs w:val="32"/>
        </w:rPr>
        <w:t xml:space="preserve">previously held by Mary Lawlor, a specialist in business human rights at Trinity College Dublin. Also in 2023, the rapporteur called for contributions to a special report on </w:t>
      </w:r>
      <w:r w:rsidR="0084715F" w:rsidRPr="007F6E78">
        <w:rPr>
          <w:rFonts w:cstheme="minorHAnsi"/>
          <w:i/>
          <w:iCs/>
          <w:sz w:val="32"/>
          <w:szCs w:val="32"/>
        </w:rPr>
        <w:t>The nature, scope and regulation of the production of and trade in law enforcement equipment and weapons and their relationship to torture and other cruel, inhuman or degrading treatment or punishment</w:t>
      </w:r>
      <w:r w:rsidR="009F2426" w:rsidRPr="007F6E78">
        <w:rPr>
          <w:rFonts w:cstheme="minorHAnsi"/>
          <w:i/>
          <w:iCs/>
          <w:sz w:val="32"/>
          <w:szCs w:val="32"/>
        </w:rPr>
        <w:t xml:space="preserve"> ―</w:t>
      </w:r>
      <w:r w:rsidR="009F2426" w:rsidRPr="007F6E78">
        <w:rPr>
          <w:rFonts w:cstheme="minorHAnsi"/>
          <w:sz w:val="32"/>
          <w:szCs w:val="32"/>
        </w:rPr>
        <w:t xml:space="preserve"> a topic on which </w:t>
      </w:r>
      <w:r w:rsidR="0084715F" w:rsidRPr="007F6E78">
        <w:rPr>
          <w:rFonts w:cstheme="minorHAnsi"/>
          <w:sz w:val="32"/>
          <w:szCs w:val="32"/>
        </w:rPr>
        <w:t xml:space="preserve">FIACAT issued a questionnaire </w:t>
      </w:r>
      <w:r w:rsidR="009F2426" w:rsidRPr="007F6E78">
        <w:rPr>
          <w:rFonts w:cstheme="minorHAnsi"/>
          <w:sz w:val="32"/>
          <w:szCs w:val="32"/>
        </w:rPr>
        <w:t>to national ACATs.</w:t>
      </w:r>
      <w:r w:rsidR="007F11DD" w:rsidRPr="007F6E78">
        <w:rPr>
          <w:rFonts w:cstheme="minorHAnsi"/>
          <w:sz w:val="32"/>
          <w:szCs w:val="32"/>
        </w:rPr>
        <w:t xml:space="preserve"> The UK's Trade in Torture etc. Goods Act prohibits the export of such goods, although there is debate on how strictly it is applied. </w:t>
      </w:r>
      <w:r w:rsidR="00354969" w:rsidRPr="007F6E78">
        <w:rPr>
          <w:rFonts w:cstheme="minorHAnsi"/>
          <w:sz w:val="32"/>
          <w:szCs w:val="32"/>
        </w:rPr>
        <w:t>At its Berlin conference the European ACATs voted to support a common action on this</w:t>
      </w:r>
      <w:r w:rsidR="009F2426" w:rsidRPr="007F6E78">
        <w:rPr>
          <w:rFonts w:cstheme="minorHAnsi"/>
          <w:sz w:val="32"/>
          <w:szCs w:val="32"/>
        </w:rPr>
        <w:t xml:space="preserve"> issue</w:t>
      </w:r>
      <w:r w:rsidR="00354969" w:rsidRPr="007F6E78">
        <w:rPr>
          <w:rFonts w:cstheme="minorHAnsi"/>
          <w:sz w:val="32"/>
          <w:szCs w:val="32"/>
        </w:rPr>
        <w:t xml:space="preserve">. </w:t>
      </w:r>
    </w:p>
    <w:p w14:paraId="02DFC542" w14:textId="400B5A3C" w:rsidR="009248D9" w:rsidRPr="007F6E78" w:rsidRDefault="009248D9" w:rsidP="00936F59">
      <w:pPr>
        <w:spacing w:afterLines="60" w:after="144" w:line="240" w:lineRule="auto"/>
        <w:ind w:firstLine="284"/>
        <w:contextualSpacing/>
        <w:jc w:val="both"/>
        <w:rPr>
          <w:rFonts w:cstheme="minorHAnsi"/>
          <w:sz w:val="32"/>
          <w:szCs w:val="32"/>
        </w:rPr>
      </w:pPr>
      <w:r w:rsidRPr="007F6E78">
        <w:rPr>
          <w:rFonts w:cstheme="minorHAnsi"/>
          <w:sz w:val="32"/>
          <w:szCs w:val="32"/>
        </w:rPr>
        <w:t xml:space="preserve">Ahead of the 54th session of the UN Human Rights Council 11 September-13 October 2023, dozens of </w:t>
      </w:r>
      <w:proofErr w:type="gramStart"/>
      <w:r w:rsidRPr="007F6E78">
        <w:rPr>
          <w:rFonts w:cstheme="minorHAnsi"/>
          <w:sz w:val="32"/>
          <w:szCs w:val="32"/>
        </w:rPr>
        <w:t>Burundian</w:t>
      </w:r>
      <w:proofErr w:type="gramEnd"/>
      <w:r w:rsidRPr="007F6E78">
        <w:rPr>
          <w:rFonts w:cstheme="minorHAnsi"/>
          <w:sz w:val="32"/>
          <w:szCs w:val="32"/>
        </w:rPr>
        <w:t xml:space="preserve">, African and international NGOs - including ACAT Burundi and </w:t>
      </w:r>
      <w:r w:rsidRPr="008D1BF8">
        <w:rPr>
          <w:rFonts w:cstheme="minorHAnsi"/>
          <w:color w:val="000000" w:themeColor="text1"/>
          <w:sz w:val="32"/>
          <w:szCs w:val="32"/>
        </w:rPr>
        <w:t>FIACAT</w:t>
      </w:r>
      <w:r w:rsidR="008D1BF8">
        <w:rPr>
          <w:rFonts w:cstheme="minorHAnsi"/>
          <w:color w:val="000000" w:themeColor="text1"/>
          <w:sz w:val="32"/>
          <w:szCs w:val="32"/>
        </w:rPr>
        <w:t xml:space="preserve"> -</w:t>
      </w:r>
      <w:r w:rsidRPr="008D1BF8">
        <w:rPr>
          <w:rFonts w:cstheme="minorHAnsi"/>
          <w:color w:val="000000" w:themeColor="text1"/>
          <w:sz w:val="32"/>
          <w:szCs w:val="32"/>
        </w:rPr>
        <w:t xml:space="preserve"> called</w:t>
      </w:r>
      <w:r w:rsidRPr="007F6E78">
        <w:rPr>
          <w:rFonts w:cstheme="minorHAnsi"/>
          <w:sz w:val="32"/>
          <w:szCs w:val="32"/>
        </w:rPr>
        <w:t xml:space="preserve"> on the Council to adopt a new resolution on </w:t>
      </w:r>
      <w:r w:rsidRPr="007F6E78">
        <w:rPr>
          <w:rFonts w:cstheme="minorHAnsi"/>
          <w:b/>
          <w:bCs/>
          <w:sz w:val="32"/>
          <w:szCs w:val="32"/>
        </w:rPr>
        <w:t>human rights in Burundi</w:t>
      </w:r>
      <w:r w:rsidRPr="007F6E78">
        <w:rPr>
          <w:rFonts w:cstheme="minorHAnsi"/>
          <w:sz w:val="32"/>
          <w:szCs w:val="32"/>
        </w:rPr>
        <w:t xml:space="preserve"> (the background </w:t>
      </w:r>
      <w:r w:rsidR="00FC5BF2" w:rsidRPr="007F6E78">
        <w:rPr>
          <w:rFonts w:cstheme="minorHAnsi"/>
          <w:sz w:val="32"/>
          <w:szCs w:val="32"/>
        </w:rPr>
        <w:t xml:space="preserve">to the situation of human rights in the country in the context of the treatment of Germain </w:t>
      </w:r>
      <w:r w:rsidR="00FC5BF2" w:rsidRPr="007F6E78">
        <w:rPr>
          <w:rFonts w:cstheme="minorHAnsi"/>
          <w:sz w:val="32"/>
          <w:szCs w:val="32"/>
        </w:rPr>
        <w:lastRenderedPageBreak/>
        <w:t xml:space="preserve">Rukuki </w:t>
      </w:r>
      <w:r w:rsidRPr="007F6E78">
        <w:rPr>
          <w:rFonts w:cstheme="minorHAnsi"/>
          <w:sz w:val="32"/>
          <w:szCs w:val="32"/>
        </w:rPr>
        <w:t>was featured at some length in ACAT-UK's newsletter of September-November 2023).</w:t>
      </w:r>
    </w:p>
    <w:p w14:paraId="1BFF0510" w14:textId="1B64265F" w:rsidR="0001086A" w:rsidRPr="007F6E78" w:rsidRDefault="00096FED" w:rsidP="0001086A">
      <w:pPr>
        <w:spacing w:afterLines="60" w:after="144" w:line="240" w:lineRule="auto"/>
        <w:ind w:firstLine="284"/>
        <w:contextualSpacing/>
        <w:jc w:val="both"/>
        <w:rPr>
          <w:rFonts w:cstheme="minorHAnsi"/>
          <w:sz w:val="32"/>
          <w:szCs w:val="32"/>
        </w:rPr>
      </w:pPr>
      <w:r w:rsidRPr="007F6E78">
        <w:rPr>
          <w:rFonts w:cstheme="minorHAnsi"/>
          <w:sz w:val="32"/>
          <w:szCs w:val="32"/>
        </w:rPr>
        <w:t>C</w:t>
      </w:r>
      <w:r w:rsidR="0001086A" w:rsidRPr="007F6E78">
        <w:rPr>
          <w:rFonts w:cstheme="minorHAnsi"/>
          <w:sz w:val="32"/>
          <w:szCs w:val="32"/>
        </w:rPr>
        <w:t xml:space="preserve">ommittee members, Dr Audrey Wells and Naomi Bowen attended the </w:t>
      </w:r>
      <w:r w:rsidR="0001086A" w:rsidRPr="007F6E78">
        <w:rPr>
          <w:rFonts w:cstheme="minorHAnsi"/>
          <w:b/>
          <w:bCs/>
          <w:sz w:val="32"/>
          <w:szCs w:val="32"/>
        </w:rPr>
        <w:t>FIACAT International Conference</w:t>
      </w:r>
      <w:r w:rsidR="0001086A" w:rsidRPr="007F6E78">
        <w:rPr>
          <w:rFonts w:cstheme="minorHAnsi"/>
          <w:sz w:val="32"/>
          <w:szCs w:val="32"/>
        </w:rPr>
        <w:t xml:space="preserve"> </w:t>
      </w:r>
      <w:r w:rsidR="008D1BF8">
        <w:rPr>
          <w:rFonts w:cstheme="minorHAnsi"/>
          <w:sz w:val="32"/>
          <w:szCs w:val="32"/>
        </w:rPr>
        <w:t>followed by</w:t>
      </w:r>
      <w:r w:rsidR="0001086A" w:rsidRPr="007F6E78">
        <w:rPr>
          <w:rFonts w:cstheme="minorHAnsi"/>
          <w:sz w:val="32"/>
          <w:szCs w:val="32"/>
        </w:rPr>
        <w:t xml:space="preserve"> the </w:t>
      </w:r>
      <w:r w:rsidR="0001086A" w:rsidRPr="007F6E78">
        <w:rPr>
          <w:rFonts w:cstheme="minorHAnsi"/>
          <w:b/>
          <w:bCs/>
          <w:sz w:val="32"/>
          <w:szCs w:val="32"/>
        </w:rPr>
        <w:t>8th World Congress on the Death Penalty</w:t>
      </w:r>
      <w:r w:rsidR="0001086A" w:rsidRPr="007F6E78">
        <w:rPr>
          <w:rFonts w:cstheme="minorHAnsi"/>
          <w:sz w:val="32"/>
          <w:szCs w:val="32"/>
        </w:rPr>
        <w:t xml:space="preserve"> in Berlin</w:t>
      </w:r>
      <w:r w:rsidR="00FE6641" w:rsidRPr="00FE6641">
        <w:rPr>
          <w:rFonts w:cstheme="minorHAnsi"/>
          <w:color w:val="000000" w:themeColor="text1"/>
          <w:sz w:val="32"/>
          <w:szCs w:val="32"/>
        </w:rPr>
        <w:t xml:space="preserve"> in November</w:t>
      </w:r>
      <w:r w:rsidRPr="00233C34">
        <w:rPr>
          <w:rFonts w:cstheme="minorHAnsi"/>
          <w:color w:val="FF0000"/>
          <w:sz w:val="32"/>
          <w:szCs w:val="32"/>
        </w:rPr>
        <w:t xml:space="preserve"> </w:t>
      </w:r>
      <w:r w:rsidRPr="007F6E78">
        <w:rPr>
          <w:rFonts w:cstheme="minorHAnsi"/>
          <w:sz w:val="32"/>
          <w:szCs w:val="32"/>
        </w:rPr>
        <w:t xml:space="preserve">2022 </w:t>
      </w:r>
      <w:r w:rsidR="008D1BF8">
        <w:rPr>
          <w:rFonts w:cstheme="minorHAnsi"/>
          <w:sz w:val="32"/>
          <w:szCs w:val="32"/>
        </w:rPr>
        <w:t>(</w:t>
      </w:r>
      <w:r w:rsidRPr="007F6E78">
        <w:rPr>
          <w:rFonts w:cstheme="minorHAnsi"/>
          <w:sz w:val="32"/>
          <w:szCs w:val="32"/>
        </w:rPr>
        <w:t xml:space="preserve">see </w:t>
      </w:r>
      <w:r w:rsidR="008D1BF8">
        <w:rPr>
          <w:rFonts w:cstheme="minorHAnsi"/>
          <w:sz w:val="32"/>
          <w:szCs w:val="32"/>
        </w:rPr>
        <w:t>both</w:t>
      </w:r>
      <w:r w:rsidRPr="007F6E78">
        <w:rPr>
          <w:rFonts w:cstheme="minorHAnsi"/>
          <w:sz w:val="32"/>
          <w:szCs w:val="32"/>
        </w:rPr>
        <w:t xml:space="preserve"> </w:t>
      </w:r>
      <w:r w:rsidR="0001086A" w:rsidRPr="007F6E78">
        <w:rPr>
          <w:rFonts w:cstheme="minorHAnsi"/>
          <w:sz w:val="32"/>
          <w:szCs w:val="32"/>
        </w:rPr>
        <w:t>report</w:t>
      </w:r>
      <w:r w:rsidR="008D1BF8">
        <w:rPr>
          <w:rFonts w:cstheme="minorHAnsi"/>
          <w:sz w:val="32"/>
          <w:szCs w:val="32"/>
        </w:rPr>
        <w:t>s</w:t>
      </w:r>
      <w:r w:rsidR="0001086A" w:rsidRPr="007F6E78">
        <w:rPr>
          <w:rFonts w:cstheme="minorHAnsi"/>
          <w:sz w:val="32"/>
          <w:szCs w:val="32"/>
        </w:rPr>
        <w:t xml:space="preserve"> in ACAT Newsletter March-May 2023). At its Berlin conference the European ACATs voted to support a common action on the </w:t>
      </w:r>
      <w:r w:rsidR="004E54DC" w:rsidRPr="007F6E78">
        <w:rPr>
          <w:rFonts w:cstheme="minorHAnsi"/>
          <w:sz w:val="32"/>
          <w:szCs w:val="32"/>
        </w:rPr>
        <w:t xml:space="preserve">above </w:t>
      </w:r>
      <w:r w:rsidR="0001086A" w:rsidRPr="007F6E78">
        <w:rPr>
          <w:rFonts w:cstheme="minorHAnsi"/>
          <w:sz w:val="32"/>
          <w:szCs w:val="32"/>
        </w:rPr>
        <w:t xml:space="preserve">topic of torture trade, although our limited resources at that time </w:t>
      </w:r>
      <w:r w:rsidRPr="007F6E78">
        <w:rPr>
          <w:rFonts w:cstheme="minorHAnsi"/>
          <w:sz w:val="32"/>
          <w:szCs w:val="32"/>
        </w:rPr>
        <w:t>placed a question mark over the direct engagement of ACAT-UK.</w:t>
      </w:r>
      <w:r w:rsidR="0001086A" w:rsidRPr="007F6E78">
        <w:rPr>
          <w:rFonts w:cstheme="minorHAnsi"/>
          <w:sz w:val="32"/>
          <w:szCs w:val="32"/>
        </w:rPr>
        <w:t xml:space="preserve"> </w:t>
      </w:r>
      <w:r w:rsidRPr="007F6E78">
        <w:rPr>
          <w:rFonts w:cstheme="minorHAnsi"/>
          <w:sz w:val="32"/>
          <w:szCs w:val="32"/>
        </w:rPr>
        <w:t xml:space="preserve">On the other hand </w:t>
      </w:r>
      <w:r w:rsidR="00A214CD" w:rsidRPr="007F6E78">
        <w:rPr>
          <w:rFonts w:cstheme="minorHAnsi"/>
          <w:sz w:val="32"/>
          <w:szCs w:val="32"/>
        </w:rPr>
        <w:t xml:space="preserve">ACAT-UK made a significant donation to the </w:t>
      </w:r>
      <w:r w:rsidR="00A214CD" w:rsidRPr="007F6E78">
        <w:rPr>
          <w:rFonts w:cstheme="minorHAnsi"/>
          <w:b/>
          <w:bCs/>
          <w:sz w:val="32"/>
          <w:szCs w:val="32"/>
        </w:rPr>
        <w:t>Africabolition</w:t>
      </w:r>
      <w:r w:rsidR="00A214CD" w:rsidRPr="007F6E78">
        <w:rPr>
          <w:rFonts w:cstheme="minorHAnsi"/>
          <w:sz w:val="32"/>
          <w:szCs w:val="32"/>
        </w:rPr>
        <w:t xml:space="preserve"> project (to work towards abolishing the death penalty in Africa), following a presentation to the committee by a representative of FIACAT at our AGM in October 2022</w:t>
      </w:r>
      <w:r w:rsidRPr="007F6E78">
        <w:rPr>
          <w:rFonts w:cstheme="minorHAnsi"/>
          <w:sz w:val="32"/>
          <w:szCs w:val="32"/>
        </w:rPr>
        <w:t>.</w:t>
      </w:r>
    </w:p>
    <w:p w14:paraId="75C36FE8" w14:textId="4573367A" w:rsidR="00235321" w:rsidRPr="007F6E78" w:rsidRDefault="002D73AD" w:rsidP="00235321">
      <w:pPr>
        <w:spacing w:afterLines="60" w:after="144" w:line="240" w:lineRule="auto"/>
        <w:ind w:firstLine="284"/>
        <w:contextualSpacing/>
        <w:jc w:val="both"/>
        <w:rPr>
          <w:rFonts w:cstheme="minorHAnsi"/>
          <w:sz w:val="32"/>
          <w:szCs w:val="32"/>
        </w:rPr>
      </w:pPr>
      <w:r w:rsidRPr="007F6E78">
        <w:rPr>
          <w:rFonts w:cstheme="minorHAnsi"/>
          <w:sz w:val="32"/>
          <w:szCs w:val="32"/>
        </w:rPr>
        <w:t>Committee Member N</w:t>
      </w:r>
      <w:r w:rsidR="00FE6641">
        <w:rPr>
          <w:rFonts w:cstheme="minorHAnsi"/>
          <w:sz w:val="32"/>
          <w:szCs w:val="32"/>
        </w:rPr>
        <w:t>ao</w:t>
      </w:r>
      <w:r w:rsidRPr="007F6E78">
        <w:rPr>
          <w:rFonts w:cstheme="minorHAnsi"/>
          <w:sz w:val="32"/>
          <w:szCs w:val="32"/>
        </w:rPr>
        <w:t>mi Bowen attended</w:t>
      </w:r>
      <w:r w:rsidR="00235321" w:rsidRPr="007F6E78">
        <w:rPr>
          <w:rFonts w:cstheme="minorHAnsi"/>
          <w:sz w:val="32"/>
          <w:szCs w:val="32"/>
        </w:rPr>
        <w:t xml:space="preserve"> the </w:t>
      </w:r>
      <w:r w:rsidR="00235321" w:rsidRPr="007F6E78">
        <w:rPr>
          <w:rFonts w:cstheme="minorHAnsi"/>
          <w:b/>
          <w:bCs/>
          <w:sz w:val="32"/>
          <w:szCs w:val="32"/>
        </w:rPr>
        <w:t>National Justice and Peace Annual Conference</w:t>
      </w:r>
      <w:r w:rsidR="00235321" w:rsidRPr="007F6E78">
        <w:rPr>
          <w:rFonts w:cstheme="minorHAnsi"/>
          <w:sz w:val="32"/>
          <w:szCs w:val="32"/>
        </w:rPr>
        <w:t xml:space="preserve"> in Swanwick (July) and maintained a publicity stall for us. </w:t>
      </w:r>
    </w:p>
    <w:p w14:paraId="67281A26" w14:textId="74773E1F" w:rsidR="00354969" w:rsidRPr="007F6E78" w:rsidRDefault="00721A31" w:rsidP="00936F59">
      <w:pPr>
        <w:spacing w:afterLines="60" w:after="144" w:line="240" w:lineRule="auto"/>
        <w:ind w:firstLine="284"/>
        <w:contextualSpacing/>
        <w:jc w:val="both"/>
        <w:rPr>
          <w:rFonts w:cstheme="minorHAnsi"/>
          <w:sz w:val="32"/>
          <w:szCs w:val="32"/>
        </w:rPr>
      </w:pPr>
      <w:r w:rsidRPr="007F6E78">
        <w:rPr>
          <w:rFonts w:cstheme="minorHAnsi"/>
          <w:sz w:val="32"/>
          <w:szCs w:val="32"/>
        </w:rPr>
        <w:t xml:space="preserve">In July/August 2023 the Committee agreed to engage a </w:t>
      </w:r>
      <w:r w:rsidRPr="007F6E78">
        <w:rPr>
          <w:rFonts w:cstheme="minorHAnsi"/>
          <w:b/>
          <w:bCs/>
          <w:sz w:val="32"/>
          <w:szCs w:val="32"/>
        </w:rPr>
        <w:t>graduate law student</w:t>
      </w:r>
      <w:r w:rsidRPr="007F6E78">
        <w:rPr>
          <w:rFonts w:cstheme="minorHAnsi"/>
          <w:sz w:val="32"/>
          <w:szCs w:val="32"/>
        </w:rPr>
        <w:t xml:space="preserve"> to conduct research for appeal cases and other areas of interest, with the specific aim of providing material for the newsletter. </w:t>
      </w:r>
    </w:p>
    <w:p w14:paraId="3706517E" w14:textId="77777777" w:rsidR="00354969" w:rsidRPr="007F6E78" w:rsidRDefault="00354969" w:rsidP="00936F59">
      <w:pPr>
        <w:spacing w:afterLines="60" w:after="144" w:line="240" w:lineRule="auto"/>
        <w:ind w:firstLine="284"/>
        <w:contextualSpacing/>
        <w:jc w:val="both"/>
        <w:rPr>
          <w:rFonts w:cstheme="minorHAnsi"/>
          <w:sz w:val="32"/>
          <w:szCs w:val="32"/>
        </w:rPr>
      </w:pPr>
    </w:p>
    <w:p w14:paraId="2F304504" w14:textId="77777777" w:rsidR="0015249F" w:rsidRPr="007F6E78" w:rsidRDefault="0015249F" w:rsidP="00E67644">
      <w:pPr>
        <w:spacing w:after="0" w:line="240" w:lineRule="auto"/>
        <w:contextualSpacing/>
        <w:jc w:val="center"/>
        <w:rPr>
          <w:rFonts w:cstheme="minorHAnsi"/>
          <w:b/>
          <w:sz w:val="32"/>
          <w:szCs w:val="32"/>
        </w:rPr>
      </w:pPr>
      <w:r w:rsidRPr="007F6E78">
        <w:rPr>
          <w:rFonts w:cstheme="minorHAnsi"/>
          <w:b/>
          <w:sz w:val="32"/>
          <w:szCs w:val="32"/>
        </w:rPr>
        <w:t xml:space="preserve">SECRETARY'S REPORT </w:t>
      </w:r>
      <w:r w:rsidR="006D540C" w:rsidRPr="007F6E78">
        <w:rPr>
          <w:rFonts w:cstheme="minorHAnsi"/>
          <w:b/>
          <w:sz w:val="32"/>
          <w:szCs w:val="32"/>
        </w:rPr>
        <w:t>(</w:t>
      </w:r>
      <w:r w:rsidRPr="007F6E78">
        <w:rPr>
          <w:rFonts w:cstheme="minorHAnsi"/>
          <w:b/>
          <w:sz w:val="32"/>
          <w:szCs w:val="32"/>
        </w:rPr>
        <w:t>MEMBERSHIP</w:t>
      </w:r>
      <w:r w:rsidR="006D540C" w:rsidRPr="007F6E78">
        <w:rPr>
          <w:rFonts w:cstheme="minorHAnsi"/>
          <w:b/>
          <w:sz w:val="32"/>
          <w:szCs w:val="32"/>
        </w:rPr>
        <w:t>)</w:t>
      </w:r>
    </w:p>
    <w:p w14:paraId="69D47741" w14:textId="77777777" w:rsidR="00E67644" w:rsidRPr="007F6E78" w:rsidRDefault="00E67644" w:rsidP="00E67644">
      <w:pPr>
        <w:spacing w:after="0" w:line="240" w:lineRule="auto"/>
        <w:contextualSpacing/>
        <w:jc w:val="center"/>
        <w:rPr>
          <w:rFonts w:cstheme="minorHAnsi"/>
          <w:b/>
          <w:sz w:val="32"/>
          <w:szCs w:val="32"/>
        </w:rPr>
      </w:pPr>
    </w:p>
    <w:p w14:paraId="16EFD96C" w14:textId="26C50634" w:rsidR="004E1E6F" w:rsidRPr="007F6E78" w:rsidRDefault="003C4257" w:rsidP="004E1E6F">
      <w:pPr>
        <w:spacing w:after="0" w:line="240" w:lineRule="auto"/>
        <w:ind w:firstLine="284"/>
        <w:contextualSpacing/>
        <w:jc w:val="both"/>
        <w:rPr>
          <w:rFonts w:cstheme="minorHAnsi"/>
          <w:sz w:val="32"/>
          <w:szCs w:val="32"/>
        </w:rPr>
      </w:pPr>
      <w:r w:rsidRPr="007F6E78">
        <w:rPr>
          <w:rFonts w:cstheme="minorHAnsi"/>
          <w:sz w:val="32"/>
          <w:szCs w:val="32"/>
        </w:rPr>
        <w:t>Total individual m</w:t>
      </w:r>
      <w:r w:rsidR="00724985" w:rsidRPr="007F6E78">
        <w:rPr>
          <w:rFonts w:cstheme="minorHAnsi"/>
          <w:sz w:val="32"/>
          <w:szCs w:val="32"/>
        </w:rPr>
        <w:t xml:space="preserve">embership </w:t>
      </w:r>
      <w:r w:rsidR="00BC512A">
        <w:rPr>
          <w:rFonts w:cstheme="minorHAnsi"/>
          <w:sz w:val="32"/>
          <w:szCs w:val="32"/>
        </w:rPr>
        <w:t xml:space="preserve">in early September </w:t>
      </w:r>
      <w:r w:rsidR="005D2CEB" w:rsidRPr="007F6E78">
        <w:rPr>
          <w:rFonts w:cstheme="minorHAnsi"/>
          <w:sz w:val="32"/>
          <w:szCs w:val="32"/>
        </w:rPr>
        <w:t>20</w:t>
      </w:r>
      <w:r w:rsidRPr="007F6E78">
        <w:rPr>
          <w:rFonts w:cstheme="minorHAnsi"/>
          <w:sz w:val="32"/>
          <w:szCs w:val="32"/>
        </w:rPr>
        <w:t>2</w:t>
      </w:r>
      <w:r w:rsidR="00BC512A">
        <w:rPr>
          <w:rFonts w:cstheme="minorHAnsi"/>
          <w:sz w:val="32"/>
          <w:szCs w:val="32"/>
        </w:rPr>
        <w:t>3</w:t>
      </w:r>
      <w:r w:rsidR="005D2CEB" w:rsidRPr="007F6E78">
        <w:rPr>
          <w:rFonts w:cstheme="minorHAnsi"/>
          <w:sz w:val="32"/>
          <w:szCs w:val="32"/>
        </w:rPr>
        <w:t xml:space="preserve"> stood at </w:t>
      </w:r>
      <w:r w:rsidRPr="007F6E78">
        <w:rPr>
          <w:rFonts w:cstheme="minorHAnsi"/>
          <w:sz w:val="32"/>
          <w:szCs w:val="32"/>
        </w:rPr>
        <w:t>2</w:t>
      </w:r>
      <w:r w:rsidR="00EF4FAB" w:rsidRPr="007F6E78">
        <w:rPr>
          <w:rFonts w:cstheme="minorHAnsi"/>
          <w:sz w:val="32"/>
          <w:szCs w:val="32"/>
        </w:rPr>
        <w:t>08</w:t>
      </w:r>
      <w:r w:rsidRPr="007F6E78">
        <w:rPr>
          <w:rFonts w:cstheme="minorHAnsi"/>
          <w:sz w:val="32"/>
          <w:szCs w:val="32"/>
        </w:rPr>
        <w:t xml:space="preserve">, including </w:t>
      </w:r>
      <w:r w:rsidR="00724985" w:rsidRPr="007F6E78">
        <w:rPr>
          <w:rFonts w:cstheme="minorHAnsi"/>
          <w:sz w:val="32"/>
          <w:szCs w:val="32"/>
        </w:rPr>
        <w:t>19</w:t>
      </w:r>
      <w:r w:rsidR="005D2CEB" w:rsidRPr="007F6E78">
        <w:rPr>
          <w:rFonts w:cstheme="minorHAnsi"/>
          <w:sz w:val="32"/>
          <w:szCs w:val="32"/>
        </w:rPr>
        <w:t xml:space="preserve"> life</w:t>
      </w:r>
      <w:r w:rsidRPr="007F6E78">
        <w:rPr>
          <w:rFonts w:cstheme="minorHAnsi"/>
          <w:sz w:val="32"/>
          <w:szCs w:val="32"/>
        </w:rPr>
        <w:t xml:space="preserve"> members and eight </w:t>
      </w:r>
      <w:r w:rsidR="005D2CEB" w:rsidRPr="007F6E78">
        <w:rPr>
          <w:rFonts w:cstheme="minorHAnsi"/>
          <w:sz w:val="32"/>
          <w:szCs w:val="32"/>
        </w:rPr>
        <w:t>patrons (</w:t>
      </w:r>
      <w:r w:rsidR="00724985" w:rsidRPr="007F6E78">
        <w:rPr>
          <w:rFonts w:cstheme="minorHAnsi"/>
          <w:sz w:val="32"/>
          <w:szCs w:val="32"/>
        </w:rPr>
        <w:t xml:space="preserve">including the </w:t>
      </w:r>
      <w:r w:rsidR="005D2CEB" w:rsidRPr="007F6E78">
        <w:rPr>
          <w:rFonts w:cstheme="minorHAnsi"/>
          <w:sz w:val="32"/>
          <w:szCs w:val="32"/>
        </w:rPr>
        <w:t xml:space="preserve">president). </w:t>
      </w:r>
      <w:r w:rsidR="00724985" w:rsidRPr="007F6E78">
        <w:rPr>
          <w:rFonts w:cstheme="minorHAnsi"/>
          <w:sz w:val="32"/>
          <w:szCs w:val="32"/>
        </w:rPr>
        <w:t xml:space="preserve">We have </w:t>
      </w:r>
      <w:r w:rsidR="00EF4FAB" w:rsidRPr="007F6E78">
        <w:rPr>
          <w:rFonts w:cstheme="minorHAnsi"/>
          <w:sz w:val="32"/>
          <w:szCs w:val="32"/>
        </w:rPr>
        <w:t xml:space="preserve">14 </w:t>
      </w:r>
      <w:r w:rsidR="00D1563D" w:rsidRPr="007F6E78">
        <w:rPr>
          <w:rFonts w:cstheme="minorHAnsi"/>
          <w:sz w:val="32"/>
          <w:szCs w:val="32"/>
        </w:rPr>
        <w:t xml:space="preserve">registered </w:t>
      </w:r>
      <w:r w:rsidRPr="007F6E78">
        <w:rPr>
          <w:rFonts w:cstheme="minorHAnsi"/>
          <w:sz w:val="32"/>
          <w:szCs w:val="32"/>
        </w:rPr>
        <w:t>groups across the UK (</w:t>
      </w:r>
      <w:r w:rsidR="00806AC8" w:rsidRPr="007F6E78">
        <w:rPr>
          <w:rFonts w:cstheme="minorHAnsi"/>
          <w:sz w:val="32"/>
          <w:szCs w:val="32"/>
        </w:rPr>
        <w:t xml:space="preserve">with the exception of </w:t>
      </w:r>
      <w:r w:rsidR="00724985" w:rsidRPr="007F6E78">
        <w:rPr>
          <w:rFonts w:cstheme="minorHAnsi"/>
          <w:sz w:val="32"/>
          <w:szCs w:val="32"/>
        </w:rPr>
        <w:t xml:space="preserve">Northern Ireland) and around </w:t>
      </w:r>
      <w:r w:rsidR="001E115D" w:rsidRPr="007F6E78">
        <w:rPr>
          <w:rFonts w:cstheme="minorHAnsi"/>
          <w:sz w:val="32"/>
          <w:szCs w:val="32"/>
        </w:rPr>
        <w:t xml:space="preserve">30 individuals are </w:t>
      </w:r>
      <w:r w:rsidR="0015249F" w:rsidRPr="007F6E78">
        <w:rPr>
          <w:rFonts w:cstheme="minorHAnsi"/>
          <w:sz w:val="32"/>
          <w:szCs w:val="32"/>
        </w:rPr>
        <w:t xml:space="preserve">registered for </w:t>
      </w:r>
      <w:r w:rsidR="00EB7EC2" w:rsidRPr="007F6E78">
        <w:rPr>
          <w:rFonts w:cstheme="minorHAnsi"/>
          <w:sz w:val="32"/>
          <w:szCs w:val="32"/>
        </w:rPr>
        <w:t xml:space="preserve">the </w:t>
      </w:r>
      <w:r w:rsidR="0015249F" w:rsidRPr="007F6E78">
        <w:rPr>
          <w:rFonts w:cstheme="minorHAnsi"/>
          <w:sz w:val="32"/>
          <w:szCs w:val="32"/>
        </w:rPr>
        <w:t>SOS</w:t>
      </w:r>
      <w:r w:rsidR="00EB7EC2" w:rsidRPr="007F6E78">
        <w:rPr>
          <w:rFonts w:cstheme="minorHAnsi"/>
          <w:sz w:val="32"/>
          <w:szCs w:val="32"/>
        </w:rPr>
        <w:t xml:space="preserve"> programme.</w:t>
      </w:r>
      <w:r w:rsidR="005D2CEB" w:rsidRPr="007F6E78">
        <w:rPr>
          <w:rFonts w:cstheme="minorHAnsi"/>
          <w:sz w:val="32"/>
          <w:szCs w:val="32"/>
        </w:rPr>
        <w:t xml:space="preserve"> </w:t>
      </w:r>
      <w:r w:rsidR="00EF4FAB" w:rsidRPr="007F6E78">
        <w:rPr>
          <w:rFonts w:cstheme="minorHAnsi"/>
          <w:sz w:val="32"/>
          <w:szCs w:val="32"/>
        </w:rPr>
        <w:t>Following a survey of groups whose status was unclear, three responded that they no longer had sufficient supporters to warrant the designation of a group (</w:t>
      </w:r>
      <w:r w:rsidR="00FE6641">
        <w:rPr>
          <w:rFonts w:cstheme="minorHAnsi"/>
          <w:sz w:val="32"/>
          <w:szCs w:val="32"/>
        </w:rPr>
        <w:t xml:space="preserve">as a result of </w:t>
      </w:r>
      <w:r w:rsidR="00EF4FAB" w:rsidRPr="00FE6641">
        <w:rPr>
          <w:rFonts w:cstheme="minorHAnsi"/>
          <w:color w:val="000000" w:themeColor="text1"/>
          <w:sz w:val="32"/>
          <w:szCs w:val="32"/>
        </w:rPr>
        <w:t xml:space="preserve">COVID </w:t>
      </w:r>
      <w:r w:rsidR="00744F1E" w:rsidRPr="00FE6641">
        <w:rPr>
          <w:rFonts w:cstheme="minorHAnsi"/>
          <w:color w:val="000000" w:themeColor="text1"/>
          <w:sz w:val="32"/>
          <w:szCs w:val="32"/>
        </w:rPr>
        <w:t>in at least one case</w:t>
      </w:r>
      <w:r w:rsidR="00EF4FAB" w:rsidRPr="007F6E78">
        <w:rPr>
          <w:rFonts w:cstheme="minorHAnsi"/>
          <w:sz w:val="32"/>
          <w:szCs w:val="32"/>
        </w:rPr>
        <w:t xml:space="preserve">). </w:t>
      </w:r>
      <w:r w:rsidR="005D2CEB" w:rsidRPr="007F6E78">
        <w:rPr>
          <w:rFonts w:cstheme="minorHAnsi"/>
          <w:sz w:val="32"/>
          <w:szCs w:val="32"/>
        </w:rPr>
        <w:t xml:space="preserve">Around half of members receive the newsletter by email. Printed versions are distributed to groups and to individuals who request them and by default to those without internet access. Around </w:t>
      </w:r>
      <w:r w:rsidR="00724985" w:rsidRPr="007F6E78">
        <w:rPr>
          <w:rFonts w:cstheme="minorHAnsi"/>
          <w:sz w:val="32"/>
          <w:szCs w:val="32"/>
        </w:rPr>
        <w:t>100</w:t>
      </w:r>
      <w:r w:rsidR="005D2CEB" w:rsidRPr="007F6E78">
        <w:rPr>
          <w:rFonts w:cstheme="minorHAnsi"/>
          <w:sz w:val="32"/>
          <w:szCs w:val="32"/>
        </w:rPr>
        <w:t xml:space="preserve"> individuals or organisations (non-members) have registered an interest in participating in the Christmas and Easter greetings campaigns and often contribute generously to our expenses.</w:t>
      </w:r>
      <w:r w:rsidR="00D82CEF" w:rsidRPr="007F6E78">
        <w:rPr>
          <w:rFonts w:cstheme="minorHAnsi"/>
          <w:sz w:val="32"/>
          <w:szCs w:val="32"/>
        </w:rPr>
        <w:t xml:space="preserve"> </w:t>
      </w:r>
      <w:r w:rsidR="00EF4FAB" w:rsidRPr="007F6E78">
        <w:rPr>
          <w:rFonts w:cstheme="minorHAnsi"/>
          <w:sz w:val="32"/>
          <w:szCs w:val="32"/>
        </w:rPr>
        <w:t>The trend of a gentle decline in registered members continues.</w:t>
      </w:r>
    </w:p>
    <w:p w14:paraId="0A74D1CA" w14:textId="77777777" w:rsidR="0054514D" w:rsidRPr="007F6E78" w:rsidRDefault="0054514D" w:rsidP="009E108A">
      <w:pPr>
        <w:spacing w:after="0" w:line="240" w:lineRule="auto"/>
        <w:contextualSpacing/>
        <w:jc w:val="both"/>
        <w:rPr>
          <w:rFonts w:cstheme="minorHAnsi"/>
          <w:sz w:val="32"/>
          <w:szCs w:val="32"/>
        </w:rPr>
      </w:pPr>
    </w:p>
    <w:p w14:paraId="3EA0E5C9" w14:textId="77777777" w:rsidR="00E778B7" w:rsidRPr="007F6E78" w:rsidRDefault="00E778B7" w:rsidP="009E108A">
      <w:pPr>
        <w:spacing w:after="0" w:line="240" w:lineRule="auto"/>
        <w:contextualSpacing/>
        <w:jc w:val="both"/>
        <w:rPr>
          <w:rFonts w:cstheme="minorHAnsi"/>
        </w:rPr>
      </w:pPr>
    </w:p>
    <w:p w14:paraId="699D4255" w14:textId="77777777" w:rsidR="002E393B" w:rsidRDefault="002E393B" w:rsidP="00E5058B">
      <w:pPr>
        <w:tabs>
          <w:tab w:val="right" w:pos="5387"/>
          <w:tab w:val="right" w:pos="6946"/>
          <w:tab w:val="right" w:pos="8505"/>
          <w:tab w:val="right" w:pos="10065"/>
        </w:tabs>
        <w:spacing w:after="0" w:line="240" w:lineRule="auto"/>
        <w:ind w:left="93"/>
        <w:jc w:val="center"/>
        <w:rPr>
          <w:rFonts w:cstheme="minorHAnsi"/>
        </w:rPr>
      </w:pPr>
    </w:p>
    <w:p w14:paraId="3594CA77" w14:textId="107B69F9" w:rsidR="000113DB" w:rsidRPr="007F6E78" w:rsidRDefault="000113DB" w:rsidP="00E5058B">
      <w:pPr>
        <w:tabs>
          <w:tab w:val="right" w:pos="5387"/>
          <w:tab w:val="right" w:pos="6946"/>
          <w:tab w:val="right" w:pos="8505"/>
          <w:tab w:val="right" w:pos="10065"/>
        </w:tabs>
        <w:spacing w:after="0" w:line="240" w:lineRule="auto"/>
        <w:ind w:left="93"/>
        <w:jc w:val="center"/>
        <w:rPr>
          <w:rFonts w:eastAsia="Times New Roman" w:cstheme="minorHAnsi"/>
          <w:b/>
          <w:bCs/>
          <w:color w:val="000000"/>
          <w:sz w:val="32"/>
          <w:szCs w:val="32"/>
        </w:rPr>
      </w:pPr>
      <w:r w:rsidRPr="007F6E78">
        <w:rPr>
          <w:rFonts w:eastAsia="Times New Roman" w:cstheme="minorHAnsi"/>
          <w:b/>
          <w:bCs/>
          <w:color w:val="000000"/>
          <w:sz w:val="32"/>
          <w:szCs w:val="32"/>
        </w:rPr>
        <w:lastRenderedPageBreak/>
        <w:t xml:space="preserve">ACAT-UK REPORT ON DEATH PENALTY APPEALS </w:t>
      </w:r>
    </w:p>
    <w:p w14:paraId="20861ADB" w14:textId="77777777" w:rsidR="000113DB" w:rsidRPr="007F6E78" w:rsidRDefault="000113DB" w:rsidP="00E5058B">
      <w:pPr>
        <w:spacing w:after="0" w:line="240" w:lineRule="auto"/>
        <w:jc w:val="center"/>
        <w:rPr>
          <w:rFonts w:eastAsia="Times New Roman" w:cstheme="minorHAnsi"/>
          <w:b/>
          <w:bCs/>
          <w:color w:val="000000"/>
          <w:sz w:val="32"/>
          <w:szCs w:val="32"/>
        </w:rPr>
      </w:pPr>
      <w:r w:rsidRPr="007F6E78">
        <w:rPr>
          <w:rFonts w:eastAsia="Times New Roman" w:cstheme="minorHAnsi"/>
          <w:b/>
          <w:bCs/>
          <w:color w:val="000000"/>
          <w:sz w:val="32"/>
          <w:szCs w:val="32"/>
        </w:rPr>
        <w:t xml:space="preserve">September 2022-August 2023 </w:t>
      </w:r>
    </w:p>
    <w:p w14:paraId="5614E7F2" w14:textId="2827F8F2" w:rsidR="000113DB" w:rsidRPr="007F6E78" w:rsidRDefault="000113DB" w:rsidP="00E5058B">
      <w:pPr>
        <w:spacing w:after="0" w:line="240" w:lineRule="auto"/>
        <w:jc w:val="center"/>
        <w:rPr>
          <w:rFonts w:eastAsia="Times New Roman" w:cstheme="minorHAnsi"/>
          <w:b/>
          <w:bCs/>
          <w:color w:val="000000"/>
          <w:sz w:val="32"/>
          <w:szCs w:val="32"/>
        </w:rPr>
      </w:pPr>
      <w:r w:rsidRPr="007F6E78">
        <w:rPr>
          <w:rFonts w:eastAsia="Times New Roman" w:cstheme="minorHAnsi"/>
          <w:b/>
          <w:bCs/>
          <w:color w:val="000000"/>
          <w:sz w:val="32"/>
          <w:szCs w:val="32"/>
        </w:rPr>
        <w:t>Co-ordinator: Audrey Wells</w:t>
      </w:r>
    </w:p>
    <w:p w14:paraId="7B132200" w14:textId="77777777" w:rsidR="000113DB" w:rsidRPr="00E5058B" w:rsidRDefault="000113DB" w:rsidP="000113DB">
      <w:pPr>
        <w:spacing w:before="100" w:beforeAutospacing="1" w:after="100" w:afterAutospacing="1" w:line="240" w:lineRule="auto"/>
        <w:rPr>
          <w:rFonts w:eastAsia="Times New Roman" w:cstheme="minorHAnsi"/>
          <w:color w:val="000000"/>
          <w:sz w:val="32"/>
          <w:szCs w:val="32"/>
        </w:rPr>
      </w:pPr>
      <w:r w:rsidRPr="00E5058B">
        <w:rPr>
          <w:rFonts w:eastAsia="Times New Roman" w:cstheme="minorHAnsi"/>
          <w:color w:val="000000"/>
          <w:sz w:val="32"/>
          <w:szCs w:val="32"/>
        </w:rPr>
        <w:t>The ACAT Death Penalty Appeals Group wrote appeals for the following people condemned to death:</w:t>
      </w:r>
    </w:p>
    <w:p w14:paraId="280C5A34" w14:textId="17B1A35C" w:rsidR="000113DB" w:rsidRPr="00E5058B" w:rsidRDefault="000113DB" w:rsidP="000113DB">
      <w:pPr>
        <w:spacing w:before="100" w:beforeAutospacing="1" w:after="100" w:afterAutospacing="1" w:line="240" w:lineRule="auto"/>
        <w:rPr>
          <w:rFonts w:eastAsia="Times New Roman" w:cstheme="minorHAnsi"/>
          <w:b/>
          <w:bCs/>
          <w:color w:val="000000"/>
          <w:sz w:val="32"/>
          <w:szCs w:val="32"/>
        </w:rPr>
      </w:pPr>
      <w:r w:rsidRPr="00E5058B">
        <w:rPr>
          <w:rFonts w:eastAsia="Times New Roman" w:cstheme="minorHAnsi"/>
          <w:b/>
          <w:bCs/>
          <w:color w:val="000000"/>
          <w:sz w:val="32"/>
          <w:szCs w:val="32"/>
        </w:rPr>
        <w:t>SEPTEMBER 2022</w:t>
      </w:r>
    </w:p>
    <w:p w14:paraId="7CED4EA2" w14:textId="77777777" w:rsidR="000113DB" w:rsidRPr="00E5058B" w:rsidRDefault="000113DB" w:rsidP="00E5058B">
      <w:pPr>
        <w:spacing w:before="100" w:beforeAutospacing="1" w:after="100" w:afterAutospacing="1" w:line="240" w:lineRule="auto"/>
        <w:rPr>
          <w:rFonts w:eastAsia="Times New Roman" w:cstheme="minorHAnsi"/>
          <w:b/>
          <w:bCs/>
          <w:color w:val="000000"/>
          <w:sz w:val="32"/>
          <w:szCs w:val="32"/>
        </w:rPr>
      </w:pPr>
      <w:r w:rsidRPr="00E5058B">
        <w:rPr>
          <w:rFonts w:eastAsia="Times New Roman" w:cstheme="minorHAnsi"/>
          <w:b/>
          <w:bCs/>
          <w:color w:val="000000"/>
          <w:sz w:val="32"/>
          <w:szCs w:val="32"/>
        </w:rPr>
        <w:t>IRAN</w:t>
      </w:r>
      <w:r w:rsidRPr="00E5058B">
        <w:rPr>
          <w:rFonts w:eastAsia="Times New Roman" w:cstheme="minorHAnsi"/>
          <w:color w:val="000000"/>
          <w:sz w:val="32"/>
          <w:szCs w:val="32"/>
        </w:rPr>
        <w:t xml:space="preserve">: </w:t>
      </w:r>
      <w:r w:rsidRPr="00E5058B">
        <w:rPr>
          <w:rFonts w:eastAsia="Times New Roman" w:cstheme="minorHAnsi"/>
          <w:b/>
          <w:bCs/>
          <w:color w:val="000000"/>
          <w:sz w:val="32"/>
          <w:szCs w:val="32"/>
        </w:rPr>
        <w:t>ZAHRA SEDIGHI-HAMADANI AND ELHAM CHOUBDAR</w:t>
      </w:r>
    </w:p>
    <w:p w14:paraId="36EEA393" w14:textId="77777777" w:rsidR="000113DB" w:rsidRPr="00E5058B" w:rsidRDefault="000113DB" w:rsidP="00983FF4">
      <w:pPr>
        <w:shd w:val="clear" w:color="auto" w:fill="FFFFFF"/>
        <w:spacing w:after="0" w:line="240" w:lineRule="auto"/>
        <w:jc w:val="both"/>
        <w:rPr>
          <w:rFonts w:eastAsia="Times New Roman" w:cstheme="minorHAnsi"/>
          <w:b/>
          <w:bCs/>
          <w:color w:val="000000"/>
          <w:sz w:val="32"/>
          <w:szCs w:val="32"/>
          <w:bdr w:val="none" w:sz="0" w:space="0" w:color="auto" w:frame="1"/>
        </w:rPr>
      </w:pPr>
      <w:r w:rsidRPr="00E5058B">
        <w:rPr>
          <w:rFonts w:eastAsia="Times New Roman" w:cstheme="minorHAnsi"/>
          <w:color w:val="000000"/>
          <w:sz w:val="32"/>
          <w:szCs w:val="32"/>
          <w:bdr w:val="none" w:sz="0" w:space="0" w:color="auto" w:frame="1"/>
        </w:rPr>
        <w:t xml:space="preserve">Sentenced to death because of their alleged sexual orientation and peaceful activities in defence of LGBTI rights </w:t>
      </w:r>
    </w:p>
    <w:p w14:paraId="7C0608A7" w14:textId="16777D22" w:rsidR="000113DB" w:rsidRPr="00E5058B" w:rsidRDefault="000113DB" w:rsidP="00983FF4">
      <w:pPr>
        <w:shd w:val="clear" w:color="auto" w:fill="FFFFFF"/>
        <w:spacing w:after="0" w:line="240" w:lineRule="auto"/>
        <w:jc w:val="both"/>
        <w:rPr>
          <w:rFonts w:eastAsia="Times New Roman" w:cstheme="minorHAnsi"/>
          <w:color w:val="000000"/>
          <w:sz w:val="32"/>
          <w:szCs w:val="32"/>
          <w:bdr w:val="none" w:sz="0" w:space="0" w:color="auto" w:frame="1"/>
        </w:rPr>
      </w:pPr>
      <w:r w:rsidRPr="00E5058B">
        <w:rPr>
          <w:rFonts w:eastAsia="Times New Roman" w:cstheme="minorHAnsi"/>
          <w:color w:val="000000"/>
          <w:sz w:val="32"/>
          <w:szCs w:val="32"/>
          <w:bdr w:val="none" w:sz="0" w:space="0" w:color="auto" w:frame="1"/>
        </w:rPr>
        <w:t xml:space="preserve">Their executions were revoked January </w:t>
      </w:r>
      <w:r w:rsidRPr="00FE6641">
        <w:rPr>
          <w:rFonts w:eastAsia="Times New Roman" w:cstheme="minorHAnsi"/>
          <w:color w:val="000000" w:themeColor="text1"/>
          <w:sz w:val="32"/>
          <w:szCs w:val="32"/>
          <w:bdr w:val="none" w:sz="0" w:space="0" w:color="auto" w:frame="1"/>
        </w:rPr>
        <w:t>2023.</w:t>
      </w:r>
      <w:r w:rsidR="00FE6641">
        <w:rPr>
          <w:rFonts w:eastAsia="Times New Roman" w:cstheme="minorHAnsi"/>
          <w:color w:val="000000" w:themeColor="text1"/>
          <w:sz w:val="32"/>
          <w:szCs w:val="32"/>
          <w:bdr w:val="none" w:sz="0" w:space="0" w:color="auto" w:frame="1"/>
        </w:rPr>
        <w:t xml:space="preserve"> </w:t>
      </w:r>
      <w:r w:rsidRPr="00FE6641">
        <w:rPr>
          <w:rFonts w:eastAsia="Times New Roman" w:cstheme="minorHAnsi"/>
          <w:color w:val="000000" w:themeColor="text1"/>
          <w:sz w:val="32"/>
          <w:szCs w:val="32"/>
          <w:bdr w:val="none" w:sz="0" w:space="0" w:color="auto" w:frame="1"/>
        </w:rPr>
        <w:t>In</w:t>
      </w:r>
      <w:r w:rsidRPr="00D403B2">
        <w:rPr>
          <w:rFonts w:eastAsia="Times New Roman" w:cstheme="minorHAnsi"/>
          <w:color w:val="FF0000"/>
          <w:sz w:val="32"/>
          <w:szCs w:val="32"/>
          <w:bdr w:val="none" w:sz="0" w:space="0" w:color="auto" w:frame="1"/>
        </w:rPr>
        <w:t xml:space="preserve"> </w:t>
      </w:r>
      <w:r w:rsidRPr="00E5058B">
        <w:rPr>
          <w:rFonts w:eastAsia="Times New Roman" w:cstheme="minorHAnsi"/>
          <w:color w:val="000000"/>
          <w:sz w:val="32"/>
          <w:szCs w:val="32"/>
          <w:bdr w:val="none" w:sz="0" w:space="0" w:color="auto" w:frame="1"/>
        </w:rPr>
        <w:t>March 2023 Elham Choubdar was freed from jail.</w:t>
      </w:r>
    </w:p>
    <w:p w14:paraId="698F5271" w14:textId="77777777" w:rsidR="000113DB" w:rsidRPr="00E5058B" w:rsidRDefault="000113DB" w:rsidP="00983FF4">
      <w:pPr>
        <w:shd w:val="clear" w:color="auto" w:fill="FFFFFF"/>
        <w:spacing w:after="0" w:line="240" w:lineRule="auto"/>
        <w:jc w:val="both"/>
        <w:rPr>
          <w:rFonts w:eastAsia="Times New Roman" w:cstheme="minorHAnsi"/>
          <w:b/>
          <w:bCs/>
          <w:color w:val="000000"/>
          <w:sz w:val="32"/>
          <w:szCs w:val="32"/>
          <w:bdr w:val="none" w:sz="0" w:space="0" w:color="auto" w:frame="1"/>
        </w:rPr>
      </w:pPr>
    </w:p>
    <w:p w14:paraId="3A5ABA61" w14:textId="77777777" w:rsidR="000113DB" w:rsidRPr="00E5058B" w:rsidRDefault="000113DB" w:rsidP="000113DB">
      <w:pPr>
        <w:shd w:val="clear" w:color="auto" w:fill="FFFFFF"/>
        <w:spacing w:after="0" w:line="240" w:lineRule="auto"/>
        <w:rPr>
          <w:rFonts w:eastAsia="Times New Roman" w:cstheme="minorHAnsi"/>
          <w:b/>
          <w:bCs/>
          <w:color w:val="000000"/>
          <w:sz w:val="32"/>
          <w:szCs w:val="32"/>
          <w:bdr w:val="none" w:sz="0" w:space="0" w:color="auto" w:frame="1"/>
        </w:rPr>
      </w:pPr>
      <w:r w:rsidRPr="00E5058B">
        <w:rPr>
          <w:rFonts w:eastAsia="Times New Roman" w:cstheme="minorHAnsi"/>
          <w:b/>
          <w:bCs/>
          <w:color w:val="000000"/>
          <w:sz w:val="32"/>
          <w:szCs w:val="32"/>
          <w:bdr w:val="none" w:sz="0" w:space="0" w:color="auto" w:frame="1"/>
        </w:rPr>
        <w:t>OCTOBER 2022</w:t>
      </w:r>
    </w:p>
    <w:p w14:paraId="45ACE258" w14:textId="77777777" w:rsidR="000113DB" w:rsidRPr="00E5058B" w:rsidRDefault="000113DB" w:rsidP="000113DB">
      <w:pPr>
        <w:shd w:val="clear" w:color="auto" w:fill="FFFFFF"/>
        <w:spacing w:after="0" w:line="240" w:lineRule="auto"/>
        <w:rPr>
          <w:rFonts w:eastAsia="Times New Roman" w:cstheme="minorHAnsi"/>
          <w:b/>
          <w:bCs/>
          <w:color w:val="000000"/>
          <w:sz w:val="32"/>
          <w:szCs w:val="32"/>
          <w:bdr w:val="none" w:sz="0" w:space="0" w:color="auto" w:frame="1"/>
        </w:rPr>
      </w:pPr>
    </w:p>
    <w:p w14:paraId="14743246" w14:textId="0EB14B67" w:rsidR="000113DB" w:rsidRPr="00E5058B" w:rsidRDefault="000113DB" w:rsidP="000113DB">
      <w:pPr>
        <w:shd w:val="clear" w:color="auto" w:fill="FFFFFF"/>
        <w:spacing w:after="0" w:line="240" w:lineRule="auto"/>
        <w:rPr>
          <w:rFonts w:eastAsia="Times New Roman" w:cstheme="minorHAnsi"/>
          <w:b/>
          <w:bCs/>
          <w:color w:val="000000"/>
          <w:sz w:val="32"/>
          <w:szCs w:val="32"/>
          <w:bdr w:val="none" w:sz="0" w:space="0" w:color="auto" w:frame="1"/>
        </w:rPr>
      </w:pPr>
      <w:r w:rsidRPr="00FE6641">
        <w:rPr>
          <w:rFonts w:eastAsia="Times New Roman" w:cstheme="minorHAnsi"/>
          <w:b/>
          <w:bCs/>
          <w:color w:val="000000" w:themeColor="text1"/>
          <w:sz w:val="32"/>
          <w:szCs w:val="32"/>
          <w:bdr w:val="none" w:sz="0" w:space="0" w:color="auto" w:frame="1"/>
        </w:rPr>
        <w:t>USA,</w:t>
      </w:r>
      <w:r w:rsidR="00D403B2" w:rsidRPr="00FE6641">
        <w:rPr>
          <w:rFonts w:eastAsia="Times New Roman" w:cstheme="minorHAnsi"/>
          <w:b/>
          <w:bCs/>
          <w:color w:val="000000" w:themeColor="text1"/>
          <w:sz w:val="32"/>
          <w:szCs w:val="32"/>
          <w:bdr w:val="none" w:sz="0" w:space="0" w:color="auto" w:frame="1"/>
        </w:rPr>
        <w:t xml:space="preserve"> </w:t>
      </w:r>
      <w:r w:rsidRPr="00FE6641">
        <w:rPr>
          <w:rFonts w:eastAsia="Times New Roman" w:cstheme="minorHAnsi"/>
          <w:b/>
          <w:bCs/>
          <w:color w:val="000000" w:themeColor="text1"/>
          <w:sz w:val="32"/>
          <w:szCs w:val="32"/>
          <w:bdr w:val="none" w:sz="0" w:space="0" w:color="auto" w:frame="1"/>
        </w:rPr>
        <w:t>OKLAHOMA</w:t>
      </w:r>
      <w:r w:rsidRPr="00E5058B">
        <w:rPr>
          <w:rFonts w:eastAsia="Times New Roman" w:cstheme="minorHAnsi"/>
          <w:b/>
          <w:bCs/>
          <w:color w:val="000000"/>
          <w:sz w:val="32"/>
          <w:szCs w:val="32"/>
          <w:bdr w:val="none" w:sz="0" w:space="0" w:color="auto" w:frame="1"/>
        </w:rPr>
        <w:t>: BENJAMIN COLE</w:t>
      </w:r>
    </w:p>
    <w:p w14:paraId="48B954E9" w14:textId="77777777" w:rsidR="000113DB" w:rsidRPr="00E5058B" w:rsidRDefault="000113DB" w:rsidP="000113DB">
      <w:pPr>
        <w:shd w:val="clear" w:color="auto" w:fill="FFFFFF"/>
        <w:spacing w:after="0" w:line="240" w:lineRule="auto"/>
        <w:rPr>
          <w:rFonts w:eastAsia="Times New Roman" w:cstheme="minorHAnsi"/>
          <w:b/>
          <w:bCs/>
          <w:color w:val="000000"/>
          <w:sz w:val="32"/>
          <w:szCs w:val="32"/>
          <w:bdr w:val="none" w:sz="0" w:space="0" w:color="auto" w:frame="1"/>
        </w:rPr>
      </w:pPr>
    </w:p>
    <w:p w14:paraId="08FB524E" w14:textId="77777777" w:rsidR="000113DB" w:rsidRPr="00E5058B" w:rsidRDefault="000113DB" w:rsidP="00983FF4">
      <w:pPr>
        <w:shd w:val="clear" w:color="auto" w:fill="FFFFFF"/>
        <w:spacing w:after="240" w:line="240" w:lineRule="auto"/>
        <w:jc w:val="both"/>
        <w:rPr>
          <w:rFonts w:eastAsia="Times New Roman" w:cstheme="minorHAnsi"/>
          <w:color w:val="000000"/>
          <w:spacing w:val="6"/>
          <w:sz w:val="32"/>
          <w:szCs w:val="32"/>
        </w:rPr>
      </w:pPr>
      <w:r w:rsidRPr="00E5058B">
        <w:rPr>
          <w:rFonts w:eastAsia="Times New Roman" w:cstheme="minorHAnsi"/>
          <w:color w:val="000000"/>
          <w:spacing w:val="6"/>
          <w:sz w:val="32"/>
          <w:szCs w:val="32"/>
        </w:rPr>
        <w:t>Oklahoma executed by lethal injection Benjamin Cole, who was sentenced to death for the 2002 murder of his 9-month-old daughter Brianna Victoria Cole, over the objections of defense attorneys who argued the 57-year-old suffered from schizophrenia and was severely mentally ill.</w:t>
      </w:r>
    </w:p>
    <w:p w14:paraId="2C911DC7" w14:textId="77777777" w:rsidR="000113DB" w:rsidRPr="00E5058B" w:rsidRDefault="000113DB" w:rsidP="00983FF4">
      <w:pPr>
        <w:shd w:val="clear" w:color="auto" w:fill="FFFFFF"/>
        <w:spacing w:after="240" w:line="240" w:lineRule="auto"/>
        <w:jc w:val="both"/>
        <w:rPr>
          <w:rFonts w:eastAsia="Times New Roman" w:cstheme="minorHAnsi"/>
          <w:color w:val="000000"/>
          <w:spacing w:val="6"/>
          <w:sz w:val="32"/>
          <w:szCs w:val="32"/>
        </w:rPr>
      </w:pPr>
      <w:r w:rsidRPr="00E5058B">
        <w:rPr>
          <w:rFonts w:eastAsia="Times New Roman" w:cstheme="minorHAnsi"/>
          <w:color w:val="000000"/>
          <w:spacing w:val="6"/>
          <w:sz w:val="32"/>
          <w:szCs w:val="32"/>
        </w:rPr>
        <w:t xml:space="preserve">The case highlighted a longstanding issue in the debate over capital punishment: how it should apply to those who suffer from mental illness. </w:t>
      </w:r>
    </w:p>
    <w:p w14:paraId="563031E9" w14:textId="77777777" w:rsidR="000113DB" w:rsidRPr="00E5058B" w:rsidRDefault="000113DB" w:rsidP="000113DB">
      <w:pPr>
        <w:shd w:val="clear" w:color="auto" w:fill="FFFFFF"/>
        <w:spacing w:after="0" w:line="240" w:lineRule="auto"/>
        <w:textAlignment w:val="baseline"/>
        <w:rPr>
          <w:rFonts w:eastAsia="Times New Roman" w:cstheme="minorHAnsi"/>
          <w:b/>
          <w:bCs/>
          <w:color w:val="000000"/>
          <w:sz w:val="32"/>
          <w:szCs w:val="32"/>
        </w:rPr>
      </w:pPr>
      <w:r w:rsidRPr="00E5058B">
        <w:rPr>
          <w:rFonts w:eastAsia="Times New Roman" w:cstheme="minorHAnsi"/>
          <w:b/>
          <w:bCs/>
          <w:color w:val="000000"/>
          <w:sz w:val="32"/>
          <w:szCs w:val="32"/>
        </w:rPr>
        <w:t>NOVEMBER 2022</w:t>
      </w:r>
    </w:p>
    <w:p w14:paraId="11F79096" w14:textId="77777777" w:rsidR="000113DB" w:rsidRPr="00E5058B" w:rsidRDefault="000113DB" w:rsidP="000113DB">
      <w:pPr>
        <w:shd w:val="clear" w:color="auto" w:fill="FFFFFF"/>
        <w:spacing w:after="0" w:line="240" w:lineRule="auto"/>
        <w:textAlignment w:val="baseline"/>
        <w:rPr>
          <w:rFonts w:eastAsia="Times New Roman" w:cstheme="minorHAnsi"/>
          <w:b/>
          <w:bCs/>
          <w:color w:val="000000"/>
          <w:sz w:val="32"/>
          <w:szCs w:val="32"/>
        </w:rPr>
      </w:pPr>
    </w:p>
    <w:p w14:paraId="61729545" w14:textId="36583A35" w:rsidR="000113DB" w:rsidRPr="00E5058B" w:rsidRDefault="000113DB" w:rsidP="000113DB">
      <w:pPr>
        <w:shd w:val="clear" w:color="auto" w:fill="FFFFFF"/>
        <w:spacing w:after="0" w:line="240" w:lineRule="auto"/>
        <w:textAlignment w:val="baseline"/>
        <w:rPr>
          <w:rFonts w:eastAsia="Times New Roman" w:cstheme="minorHAnsi"/>
          <w:b/>
          <w:bCs/>
          <w:color w:val="000000"/>
          <w:sz w:val="32"/>
          <w:szCs w:val="32"/>
        </w:rPr>
      </w:pPr>
      <w:r w:rsidRPr="00E5058B">
        <w:rPr>
          <w:rFonts w:eastAsia="Times New Roman" w:cstheme="minorHAnsi"/>
          <w:b/>
          <w:bCs/>
          <w:color w:val="000000"/>
          <w:sz w:val="32"/>
          <w:szCs w:val="32"/>
        </w:rPr>
        <w:t>SUDAN: MARYAM ALSYED TIYRAB</w:t>
      </w:r>
    </w:p>
    <w:p w14:paraId="03D55C8D" w14:textId="064815C3" w:rsidR="000113DB" w:rsidRPr="00E5058B" w:rsidRDefault="000113DB" w:rsidP="00983FF4">
      <w:pPr>
        <w:spacing w:before="100" w:beforeAutospacing="1" w:after="100" w:afterAutospacing="1" w:line="240" w:lineRule="auto"/>
        <w:jc w:val="both"/>
        <w:rPr>
          <w:rFonts w:eastAsia="Times New Roman" w:cstheme="minorHAnsi"/>
          <w:color w:val="000000"/>
          <w:sz w:val="32"/>
          <w:szCs w:val="32"/>
        </w:rPr>
      </w:pPr>
      <w:r w:rsidRPr="00E5058B">
        <w:rPr>
          <w:rFonts w:eastAsia="Times New Roman" w:cstheme="minorHAnsi"/>
          <w:color w:val="000000"/>
          <w:sz w:val="32"/>
          <w:szCs w:val="32"/>
        </w:rPr>
        <w:t xml:space="preserve">Ms Tiyrab was sentenced to death by stoning for alleged adultery in her hometown of Kosti in White Nile State, </w:t>
      </w:r>
      <w:r w:rsidRPr="00FE6641">
        <w:rPr>
          <w:rFonts w:eastAsia="Times New Roman" w:cstheme="minorHAnsi"/>
          <w:color w:val="000000" w:themeColor="text1"/>
          <w:sz w:val="32"/>
          <w:szCs w:val="32"/>
        </w:rPr>
        <w:t>Sudan</w:t>
      </w:r>
      <w:r w:rsidR="00FE6641">
        <w:rPr>
          <w:rFonts w:eastAsia="Times New Roman" w:cstheme="minorHAnsi"/>
          <w:color w:val="000000" w:themeColor="text1"/>
          <w:sz w:val="32"/>
          <w:szCs w:val="32"/>
        </w:rPr>
        <w:t>.</w:t>
      </w:r>
      <w:r w:rsidRPr="00FE6641">
        <w:rPr>
          <w:rFonts w:eastAsia="Times New Roman" w:cstheme="minorHAnsi"/>
          <w:color w:val="000000" w:themeColor="text1"/>
          <w:sz w:val="32"/>
          <w:szCs w:val="32"/>
        </w:rPr>
        <w:t xml:space="preserve"> She</w:t>
      </w:r>
      <w:r w:rsidRPr="00E5058B">
        <w:rPr>
          <w:rFonts w:eastAsia="Times New Roman" w:cstheme="minorHAnsi"/>
          <w:color w:val="000000"/>
          <w:sz w:val="32"/>
          <w:szCs w:val="32"/>
        </w:rPr>
        <w:t xml:space="preserve"> was not informed of the charges nor the penalty she faced at her trial. Moreover, she was denied the legal representation which, according to Sudan’s law, all defendants facing a sentence of more than 10 years imprisonment should have. </w:t>
      </w:r>
    </w:p>
    <w:p w14:paraId="2B4C3097" w14:textId="77777777" w:rsidR="000113DB" w:rsidRPr="00E5058B" w:rsidRDefault="000113DB" w:rsidP="00983FF4">
      <w:pPr>
        <w:spacing w:before="100" w:beforeAutospacing="1" w:after="100" w:afterAutospacing="1" w:line="240" w:lineRule="auto"/>
        <w:jc w:val="both"/>
        <w:rPr>
          <w:rFonts w:eastAsia="Times New Roman" w:cstheme="minorHAnsi"/>
          <w:b/>
          <w:bCs/>
          <w:color w:val="000000"/>
          <w:sz w:val="32"/>
          <w:szCs w:val="32"/>
        </w:rPr>
      </w:pPr>
      <w:r w:rsidRPr="00E5058B">
        <w:rPr>
          <w:rFonts w:eastAsia="Times New Roman" w:cstheme="minorHAnsi"/>
          <w:color w:val="000000"/>
          <w:sz w:val="32"/>
          <w:szCs w:val="32"/>
        </w:rPr>
        <w:lastRenderedPageBreak/>
        <w:t>The procedure at the trial did not meet the high standards required under international law where the death sentence may be imposed.</w:t>
      </w:r>
    </w:p>
    <w:p w14:paraId="24F0E082" w14:textId="77777777" w:rsidR="000113DB" w:rsidRPr="00E5058B" w:rsidRDefault="000113DB" w:rsidP="00983FF4">
      <w:pPr>
        <w:spacing w:before="100" w:beforeAutospacing="1" w:after="100" w:afterAutospacing="1" w:line="240" w:lineRule="auto"/>
        <w:jc w:val="both"/>
        <w:rPr>
          <w:rFonts w:eastAsia="Times New Roman" w:cstheme="minorHAnsi"/>
          <w:color w:val="000000"/>
          <w:sz w:val="32"/>
          <w:szCs w:val="32"/>
        </w:rPr>
      </w:pPr>
      <w:r w:rsidRPr="00E5058B">
        <w:rPr>
          <w:rFonts w:eastAsia="Times New Roman" w:cstheme="minorHAnsi"/>
          <w:color w:val="000000"/>
          <w:sz w:val="32"/>
          <w:szCs w:val="32"/>
        </w:rPr>
        <w:t>ACAT-UK DP group wrote to support her appeal. The appeal court ordered a retrial.</w:t>
      </w:r>
    </w:p>
    <w:p w14:paraId="4E684580" w14:textId="77777777" w:rsidR="000113DB" w:rsidRPr="00E5058B" w:rsidRDefault="000113DB" w:rsidP="000113DB">
      <w:pPr>
        <w:shd w:val="clear" w:color="auto" w:fill="FFFFFF"/>
        <w:spacing w:after="0" w:line="240" w:lineRule="auto"/>
        <w:ind w:left="19" w:right="19"/>
        <w:rPr>
          <w:rFonts w:eastAsia="Times New Roman" w:cstheme="minorHAnsi"/>
          <w:b/>
          <w:bCs/>
          <w:color w:val="000000"/>
          <w:spacing w:val="-2"/>
          <w:sz w:val="32"/>
          <w:szCs w:val="32"/>
          <w:bdr w:val="none" w:sz="0" w:space="0" w:color="auto" w:frame="1"/>
        </w:rPr>
      </w:pPr>
      <w:r w:rsidRPr="00E5058B">
        <w:rPr>
          <w:rFonts w:eastAsia="Times New Roman" w:cstheme="minorHAnsi"/>
          <w:b/>
          <w:bCs/>
          <w:color w:val="000000"/>
          <w:spacing w:val="-2"/>
          <w:sz w:val="32"/>
          <w:szCs w:val="32"/>
          <w:bdr w:val="none" w:sz="0" w:space="0" w:color="auto" w:frame="1"/>
        </w:rPr>
        <w:t>DECEMBER 2022</w:t>
      </w:r>
    </w:p>
    <w:p w14:paraId="113F1DD7" w14:textId="77777777" w:rsidR="000113DB" w:rsidRPr="00E5058B" w:rsidRDefault="000113DB" w:rsidP="000113DB">
      <w:pPr>
        <w:shd w:val="clear" w:color="auto" w:fill="FFFFFF"/>
        <w:spacing w:after="0" w:line="240" w:lineRule="auto"/>
        <w:ind w:left="19" w:right="19"/>
        <w:rPr>
          <w:rFonts w:eastAsia="Times New Roman" w:cstheme="minorHAnsi"/>
          <w:b/>
          <w:bCs/>
          <w:color w:val="000000"/>
          <w:spacing w:val="-2"/>
          <w:sz w:val="32"/>
          <w:szCs w:val="32"/>
          <w:bdr w:val="none" w:sz="0" w:space="0" w:color="auto" w:frame="1"/>
        </w:rPr>
      </w:pPr>
    </w:p>
    <w:p w14:paraId="3D686885" w14:textId="18F5FAC1" w:rsidR="000113DB" w:rsidRPr="00FE6641" w:rsidRDefault="000113DB" w:rsidP="000113DB">
      <w:pPr>
        <w:shd w:val="clear" w:color="auto" w:fill="FFFFFF"/>
        <w:spacing w:after="0" w:line="240" w:lineRule="auto"/>
        <w:ind w:left="19" w:right="19"/>
        <w:rPr>
          <w:rFonts w:eastAsia="Times New Roman" w:cstheme="minorHAnsi"/>
          <w:b/>
          <w:bCs/>
          <w:color w:val="000000" w:themeColor="text1"/>
          <w:spacing w:val="-2"/>
          <w:sz w:val="32"/>
          <w:szCs w:val="32"/>
          <w:bdr w:val="none" w:sz="0" w:space="0" w:color="auto" w:frame="1"/>
        </w:rPr>
      </w:pPr>
      <w:r w:rsidRPr="00E5058B">
        <w:rPr>
          <w:rFonts w:eastAsia="Times New Roman" w:cstheme="minorHAnsi"/>
          <w:b/>
          <w:bCs/>
          <w:color w:val="000000"/>
          <w:spacing w:val="-2"/>
          <w:sz w:val="32"/>
          <w:szCs w:val="32"/>
          <w:bdr w:val="none" w:sz="0" w:space="0" w:color="auto" w:frame="1"/>
        </w:rPr>
        <w:t xml:space="preserve">IRAN: </w:t>
      </w:r>
      <w:r w:rsidRPr="00FE6641">
        <w:rPr>
          <w:rFonts w:eastAsia="Times New Roman" w:cstheme="minorHAnsi"/>
          <w:b/>
          <w:bCs/>
          <w:color w:val="000000" w:themeColor="text1"/>
          <w:sz w:val="32"/>
          <w:szCs w:val="32"/>
        </w:rPr>
        <w:t>ALI</w:t>
      </w:r>
      <w:r w:rsidR="00D403B2" w:rsidRPr="00FE6641">
        <w:rPr>
          <w:rFonts w:eastAsia="Times New Roman" w:cstheme="minorHAnsi"/>
          <w:b/>
          <w:bCs/>
          <w:color w:val="000000" w:themeColor="text1"/>
          <w:sz w:val="32"/>
          <w:szCs w:val="32"/>
        </w:rPr>
        <w:t xml:space="preserve"> </w:t>
      </w:r>
      <w:r w:rsidRPr="00FE6641">
        <w:rPr>
          <w:rFonts w:eastAsia="Times New Roman" w:cstheme="minorHAnsi"/>
          <w:b/>
          <w:bCs/>
          <w:color w:val="000000" w:themeColor="text1"/>
          <w:sz w:val="32"/>
          <w:szCs w:val="32"/>
        </w:rPr>
        <w:t>(MAKAN)</w:t>
      </w:r>
      <w:r w:rsidR="00D403B2" w:rsidRPr="00FE6641">
        <w:rPr>
          <w:rFonts w:eastAsia="Times New Roman" w:cstheme="minorHAnsi"/>
          <w:b/>
          <w:bCs/>
          <w:color w:val="000000" w:themeColor="text1"/>
          <w:sz w:val="32"/>
          <w:szCs w:val="32"/>
        </w:rPr>
        <w:t xml:space="preserve"> </w:t>
      </w:r>
      <w:r w:rsidRPr="00FE6641">
        <w:rPr>
          <w:rFonts w:eastAsia="Times New Roman" w:cstheme="minorHAnsi"/>
          <w:b/>
          <w:bCs/>
          <w:color w:val="000000" w:themeColor="text1"/>
          <w:sz w:val="32"/>
          <w:szCs w:val="32"/>
        </w:rPr>
        <w:t>DAVARI</w:t>
      </w:r>
    </w:p>
    <w:p w14:paraId="0D8F7A7E" w14:textId="77777777" w:rsidR="0077378D" w:rsidRDefault="0077378D" w:rsidP="00D403B2">
      <w:pPr>
        <w:shd w:val="clear" w:color="auto" w:fill="FFFFFF"/>
        <w:spacing w:after="0" w:line="240" w:lineRule="auto"/>
        <w:rPr>
          <w:rFonts w:eastAsia="Times New Roman" w:cstheme="minorHAnsi"/>
          <w:color w:val="000000"/>
          <w:sz w:val="32"/>
          <w:szCs w:val="32"/>
        </w:rPr>
      </w:pPr>
      <w:bookmarkStart w:id="0" w:name="_Hlk140945780"/>
    </w:p>
    <w:p w14:paraId="34CC7E77" w14:textId="62196BB0" w:rsidR="000113DB" w:rsidRPr="00E5058B" w:rsidRDefault="000113DB" w:rsidP="0077378D">
      <w:pPr>
        <w:shd w:val="clear" w:color="auto" w:fill="FFFFFF"/>
        <w:spacing w:after="0" w:line="240" w:lineRule="auto"/>
        <w:jc w:val="both"/>
        <w:rPr>
          <w:rFonts w:eastAsia="Times New Roman" w:cstheme="minorHAnsi"/>
          <w:color w:val="000000"/>
          <w:sz w:val="32"/>
          <w:szCs w:val="32"/>
        </w:rPr>
      </w:pPr>
      <w:r w:rsidRPr="00E5058B">
        <w:rPr>
          <w:rFonts w:eastAsia="Times New Roman" w:cstheme="minorHAnsi"/>
          <w:color w:val="000000"/>
          <w:sz w:val="32"/>
          <w:szCs w:val="32"/>
        </w:rPr>
        <w:t xml:space="preserve">Ali </w:t>
      </w:r>
      <w:r w:rsidRPr="00FE6641">
        <w:rPr>
          <w:rFonts w:eastAsia="Times New Roman" w:cstheme="minorHAnsi"/>
          <w:color w:val="000000" w:themeColor="text1"/>
          <w:sz w:val="32"/>
          <w:szCs w:val="32"/>
        </w:rPr>
        <w:t>(</w:t>
      </w:r>
      <w:bookmarkEnd w:id="0"/>
      <w:r w:rsidR="00D403B2" w:rsidRPr="00FE6641">
        <w:rPr>
          <w:rFonts w:eastAsia="Times New Roman" w:cstheme="minorHAnsi"/>
          <w:color w:val="000000" w:themeColor="text1"/>
          <w:sz w:val="32"/>
          <w:szCs w:val="32"/>
        </w:rPr>
        <w:t>Makan) Davari, a</w:t>
      </w:r>
      <w:r w:rsidR="00D403B2">
        <w:rPr>
          <w:rFonts w:eastAsia="Times New Roman" w:cstheme="minorHAnsi"/>
          <w:color w:val="FF0000"/>
          <w:sz w:val="32"/>
          <w:szCs w:val="32"/>
        </w:rPr>
        <w:t xml:space="preserve"> </w:t>
      </w:r>
      <w:r w:rsidRPr="00E5058B">
        <w:rPr>
          <w:rFonts w:eastAsia="Times New Roman" w:cstheme="minorHAnsi"/>
          <w:color w:val="000000"/>
          <w:sz w:val="32"/>
          <w:szCs w:val="32"/>
        </w:rPr>
        <w:t>19</w:t>
      </w:r>
      <w:r w:rsidR="002E393B">
        <w:rPr>
          <w:rFonts w:eastAsia="Times New Roman" w:cstheme="minorHAnsi"/>
          <w:color w:val="000000"/>
          <w:sz w:val="32"/>
          <w:szCs w:val="32"/>
        </w:rPr>
        <w:t xml:space="preserve"> </w:t>
      </w:r>
      <w:r w:rsidRPr="00E5058B">
        <w:rPr>
          <w:rFonts w:eastAsia="Times New Roman" w:cstheme="minorHAnsi"/>
          <w:color w:val="000000"/>
          <w:sz w:val="32"/>
          <w:szCs w:val="32"/>
        </w:rPr>
        <w:t>year</w:t>
      </w:r>
      <w:r w:rsidR="002E393B">
        <w:rPr>
          <w:rFonts w:eastAsia="Times New Roman" w:cstheme="minorHAnsi"/>
          <w:color w:val="000000"/>
          <w:sz w:val="32"/>
          <w:szCs w:val="32"/>
        </w:rPr>
        <w:t>-</w:t>
      </w:r>
      <w:r w:rsidRPr="00E5058B">
        <w:rPr>
          <w:rFonts w:eastAsia="Times New Roman" w:cstheme="minorHAnsi"/>
          <w:color w:val="000000"/>
          <w:sz w:val="32"/>
          <w:szCs w:val="32"/>
        </w:rPr>
        <w:t>old</w:t>
      </w:r>
      <w:r w:rsidR="00D403B2">
        <w:rPr>
          <w:rFonts w:eastAsia="Times New Roman" w:cstheme="minorHAnsi"/>
          <w:color w:val="000000"/>
          <w:sz w:val="32"/>
          <w:szCs w:val="32"/>
        </w:rPr>
        <w:t xml:space="preserve"> </w:t>
      </w:r>
      <w:r w:rsidRPr="00E5058B">
        <w:rPr>
          <w:rFonts w:eastAsia="Times New Roman" w:cstheme="minorHAnsi"/>
          <w:color w:val="000000"/>
          <w:sz w:val="32"/>
          <w:szCs w:val="32"/>
        </w:rPr>
        <w:t xml:space="preserve">sentenced to death for ‘waging war against </w:t>
      </w:r>
      <w:r w:rsidRPr="00FE6641">
        <w:rPr>
          <w:rFonts w:eastAsia="Times New Roman" w:cstheme="minorHAnsi"/>
          <w:color w:val="000000" w:themeColor="text1"/>
          <w:sz w:val="32"/>
          <w:szCs w:val="32"/>
        </w:rPr>
        <w:t>God’</w:t>
      </w:r>
      <w:r w:rsidR="00D403B2" w:rsidRPr="00FE6641">
        <w:rPr>
          <w:rFonts w:eastAsia="Times New Roman" w:cstheme="minorHAnsi"/>
          <w:color w:val="000000" w:themeColor="text1"/>
          <w:sz w:val="32"/>
          <w:szCs w:val="32"/>
        </w:rPr>
        <w:t xml:space="preserve"> </w:t>
      </w:r>
      <w:r w:rsidRPr="00FE6641">
        <w:rPr>
          <w:rFonts w:eastAsia="Times New Roman" w:cstheme="minorHAnsi"/>
          <w:color w:val="000000" w:themeColor="text1"/>
          <w:sz w:val="32"/>
          <w:szCs w:val="32"/>
        </w:rPr>
        <w:t>(</w:t>
      </w:r>
      <w:r w:rsidRPr="00FE6641">
        <w:rPr>
          <w:rFonts w:eastAsia="Times New Roman" w:cstheme="minorHAnsi"/>
          <w:i/>
          <w:iCs/>
          <w:color w:val="000000" w:themeColor="text1"/>
          <w:sz w:val="32"/>
          <w:szCs w:val="32"/>
        </w:rPr>
        <w:t>Moharebeh</w:t>
      </w:r>
      <w:r w:rsidRPr="00FE6641">
        <w:rPr>
          <w:rFonts w:eastAsia="Times New Roman" w:cstheme="minorHAnsi"/>
          <w:color w:val="000000" w:themeColor="text1"/>
          <w:sz w:val="32"/>
          <w:szCs w:val="32"/>
        </w:rPr>
        <w:t>).</w:t>
      </w:r>
      <w:r w:rsidR="00FE6641">
        <w:rPr>
          <w:rFonts w:eastAsia="Times New Roman" w:cstheme="minorHAnsi"/>
          <w:color w:val="000000"/>
          <w:sz w:val="32"/>
          <w:szCs w:val="32"/>
        </w:rPr>
        <w:t xml:space="preserve"> </w:t>
      </w:r>
      <w:r w:rsidRPr="00E5058B">
        <w:rPr>
          <w:rFonts w:eastAsia="Times New Roman" w:cstheme="minorHAnsi"/>
          <w:color w:val="000000"/>
          <w:sz w:val="32"/>
          <w:szCs w:val="32"/>
        </w:rPr>
        <w:t xml:space="preserve">He was returning home from </w:t>
      </w:r>
      <w:r w:rsidR="00D403B2" w:rsidRPr="00FE6641">
        <w:rPr>
          <w:rFonts w:eastAsia="Times New Roman" w:cstheme="minorHAnsi"/>
          <w:color w:val="000000" w:themeColor="text1"/>
          <w:sz w:val="32"/>
          <w:szCs w:val="32"/>
        </w:rPr>
        <w:t>the</w:t>
      </w:r>
      <w:r w:rsidR="00D403B2" w:rsidRPr="00D403B2">
        <w:rPr>
          <w:rFonts w:eastAsia="Times New Roman" w:cstheme="minorHAnsi"/>
          <w:color w:val="FF0000"/>
          <w:sz w:val="32"/>
          <w:szCs w:val="32"/>
        </w:rPr>
        <w:t xml:space="preserve"> </w:t>
      </w:r>
      <w:r w:rsidRPr="00E5058B">
        <w:rPr>
          <w:rFonts w:eastAsia="Times New Roman" w:cstheme="minorHAnsi"/>
          <w:color w:val="000000"/>
          <w:sz w:val="32"/>
          <w:szCs w:val="32"/>
        </w:rPr>
        <w:t>gym when he encountered and tried to protect a group of women who were being assaulted by the regime’s plainclothes forces who arrested him.</w:t>
      </w:r>
      <w:r w:rsidR="0049030B" w:rsidRPr="00E5058B">
        <w:rPr>
          <w:rFonts w:eastAsia="Times New Roman" w:cstheme="minorHAnsi"/>
          <w:color w:val="000000"/>
          <w:sz w:val="32"/>
          <w:szCs w:val="32"/>
        </w:rPr>
        <w:t xml:space="preserve"> </w:t>
      </w:r>
      <w:r w:rsidRPr="00E5058B">
        <w:rPr>
          <w:rFonts w:eastAsia="Times New Roman" w:cstheme="minorHAnsi"/>
          <w:color w:val="000000"/>
          <w:sz w:val="32"/>
          <w:szCs w:val="32"/>
        </w:rPr>
        <w:t>He was still in jail in February 2023.</w:t>
      </w:r>
    </w:p>
    <w:p w14:paraId="241C79DE" w14:textId="00B2237A" w:rsidR="000113DB" w:rsidRPr="00E5058B" w:rsidRDefault="0049030B" w:rsidP="00983FF4">
      <w:pPr>
        <w:shd w:val="clear" w:color="auto" w:fill="FFFFFF"/>
        <w:spacing w:after="0" w:line="240" w:lineRule="auto"/>
        <w:jc w:val="both"/>
        <w:rPr>
          <w:rFonts w:eastAsia="Times New Roman" w:cstheme="minorHAnsi"/>
          <w:sz w:val="32"/>
          <w:szCs w:val="32"/>
        </w:rPr>
      </w:pPr>
      <w:r w:rsidRPr="00E5058B">
        <w:rPr>
          <w:rFonts w:eastAsia="Times New Roman" w:cstheme="minorHAnsi"/>
          <w:sz w:val="32"/>
          <w:szCs w:val="32"/>
        </w:rPr>
        <w:t xml:space="preserve"> </w:t>
      </w:r>
    </w:p>
    <w:p w14:paraId="737BFCEE" w14:textId="47A2DBAB" w:rsidR="000113DB" w:rsidRPr="00E5058B" w:rsidRDefault="000113DB" w:rsidP="00983FF4">
      <w:pPr>
        <w:shd w:val="clear" w:color="auto" w:fill="FFFFFF"/>
        <w:spacing w:after="0" w:line="240" w:lineRule="auto"/>
        <w:ind w:left="19" w:right="19"/>
        <w:jc w:val="both"/>
        <w:rPr>
          <w:rFonts w:eastAsia="Times New Roman" w:cstheme="minorHAnsi"/>
          <w:color w:val="000000"/>
          <w:spacing w:val="-2"/>
          <w:sz w:val="32"/>
          <w:szCs w:val="32"/>
          <w:bdr w:val="none" w:sz="0" w:space="0" w:color="auto" w:frame="1"/>
        </w:rPr>
      </w:pPr>
      <w:r w:rsidRPr="00E5058B">
        <w:rPr>
          <w:rFonts w:eastAsia="Times New Roman" w:cstheme="minorHAnsi"/>
          <w:color w:val="000000"/>
          <w:spacing w:val="-2"/>
          <w:sz w:val="32"/>
          <w:szCs w:val="32"/>
          <w:bdr w:val="none" w:sz="0" w:space="0" w:color="auto" w:frame="1"/>
        </w:rPr>
        <w:t>ACAT-UK DP group also later in December made</w:t>
      </w:r>
      <w:r w:rsidR="00D403B2">
        <w:rPr>
          <w:rFonts w:eastAsia="Times New Roman" w:cstheme="minorHAnsi"/>
          <w:color w:val="000000"/>
          <w:spacing w:val="-2"/>
          <w:sz w:val="32"/>
          <w:szCs w:val="32"/>
          <w:bdr w:val="none" w:sz="0" w:space="0" w:color="auto" w:frame="1"/>
        </w:rPr>
        <w:t xml:space="preserve"> </w:t>
      </w:r>
      <w:r w:rsidR="00D403B2" w:rsidRPr="00FE6641">
        <w:rPr>
          <w:rFonts w:eastAsia="Times New Roman" w:cstheme="minorHAnsi"/>
          <w:color w:val="000000" w:themeColor="text1"/>
          <w:spacing w:val="-2"/>
          <w:sz w:val="32"/>
          <w:szCs w:val="32"/>
          <w:bdr w:val="none" w:sz="0" w:space="0" w:color="auto" w:frame="1"/>
        </w:rPr>
        <w:t>a</w:t>
      </w:r>
      <w:r w:rsidRPr="00E5058B">
        <w:rPr>
          <w:rFonts w:eastAsia="Times New Roman" w:cstheme="minorHAnsi"/>
          <w:color w:val="000000"/>
          <w:spacing w:val="-2"/>
          <w:sz w:val="32"/>
          <w:szCs w:val="32"/>
          <w:bdr w:val="none" w:sz="0" w:space="0" w:color="auto" w:frame="1"/>
        </w:rPr>
        <w:t xml:space="preserve"> second appeal to the Iranian Head of Judiciary as a</w:t>
      </w:r>
      <w:r w:rsidRPr="00E5058B">
        <w:rPr>
          <w:rFonts w:eastAsia="Times New Roman" w:cstheme="minorHAnsi"/>
          <w:color w:val="000000"/>
          <w:sz w:val="32"/>
          <w:szCs w:val="32"/>
        </w:rPr>
        <w:t xml:space="preserve"> large </w:t>
      </w:r>
      <w:r w:rsidRPr="00E5058B">
        <w:rPr>
          <w:rFonts w:eastAsia="Times New Roman" w:cstheme="minorHAnsi"/>
          <w:color w:val="000000"/>
          <w:spacing w:val="-2"/>
          <w:sz w:val="32"/>
          <w:szCs w:val="32"/>
          <w:bdr w:val="none" w:sz="0" w:space="0" w:color="auto" w:frame="1"/>
        </w:rPr>
        <w:t xml:space="preserve">number of protesters had been sentenced to death and asked that the principles of juvenile justice be observed for child offenders. </w:t>
      </w:r>
    </w:p>
    <w:p w14:paraId="76A33B02" w14:textId="77777777" w:rsidR="000113DB" w:rsidRPr="00E5058B" w:rsidRDefault="000113DB" w:rsidP="00983FF4">
      <w:pPr>
        <w:shd w:val="clear" w:color="auto" w:fill="FFFFFF"/>
        <w:spacing w:after="0" w:line="240" w:lineRule="auto"/>
        <w:ind w:left="19" w:right="19"/>
        <w:jc w:val="both"/>
        <w:rPr>
          <w:rFonts w:eastAsia="Times New Roman" w:cstheme="minorHAnsi"/>
          <w:b/>
          <w:bCs/>
          <w:color w:val="000000"/>
          <w:spacing w:val="-2"/>
          <w:sz w:val="32"/>
          <w:szCs w:val="32"/>
          <w:bdr w:val="none" w:sz="0" w:space="0" w:color="auto" w:frame="1"/>
        </w:rPr>
      </w:pPr>
    </w:p>
    <w:p w14:paraId="6F1BA200" w14:textId="77777777" w:rsidR="000113DB" w:rsidRPr="00E5058B" w:rsidRDefault="000113DB" w:rsidP="000113DB">
      <w:pPr>
        <w:shd w:val="clear" w:color="auto" w:fill="FFFFFF"/>
        <w:spacing w:after="0" w:line="240" w:lineRule="auto"/>
        <w:ind w:left="19" w:right="19"/>
        <w:rPr>
          <w:rFonts w:eastAsia="Times New Roman" w:cstheme="minorHAnsi"/>
          <w:b/>
          <w:bCs/>
          <w:color w:val="000000"/>
          <w:spacing w:val="-2"/>
          <w:sz w:val="32"/>
          <w:szCs w:val="32"/>
          <w:bdr w:val="none" w:sz="0" w:space="0" w:color="auto" w:frame="1"/>
        </w:rPr>
      </w:pPr>
      <w:r w:rsidRPr="00E5058B">
        <w:rPr>
          <w:rFonts w:eastAsia="Times New Roman" w:cstheme="minorHAnsi"/>
          <w:b/>
          <w:bCs/>
          <w:color w:val="000000"/>
          <w:spacing w:val="-2"/>
          <w:sz w:val="32"/>
          <w:szCs w:val="32"/>
          <w:bdr w:val="none" w:sz="0" w:space="0" w:color="auto" w:frame="1"/>
        </w:rPr>
        <w:t>FEBRUARY 2023</w:t>
      </w:r>
    </w:p>
    <w:p w14:paraId="1222D7F5" w14:textId="77777777" w:rsidR="000113DB" w:rsidRPr="00E5058B" w:rsidRDefault="000113DB" w:rsidP="000113DB">
      <w:pPr>
        <w:shd w:val="clear" w:color="auto" w:fill="FFFFFF"/>
        <w:spacing w:after="0" w:line="240" w:lineRule="auto"/>
        <w:ind w:left="19" w:right="19"/>
        <w:rPr>
          <w:rFonts w:eastAsia="Times New Roman" w:cstheme="minorHAnsi"/>
          <w:b/>
          <w:bCs/>
          <w:color w:val="000000"/>
          <w:spacing w:val="-2"/>
          <w:sz w:val="32"/>
          <w:szCs w:val="32"/>
          <w:bdr w:val="none" w:sz="0" w:space="0" w:color="auto" w:frame="1"/>
        </w:rPr>
      </w:pPr>
    </w:p>
    <w:p w14:paraId="5DC39284" w14:textId="42A66E2F" w:rsidR="000113DB" w:rsidRPr="00E5058B" w:rsidRDefault="000113DB" w:rsidP="000113DB">
      <w:pPr>
        <w:shd w:val="clear" w:color="auto" w:fill="FFFFFF"/>
        <w:spacing w:after="0" w:line="240" w:lineRule="auto"/>
        <w:ind w:left="19" w:right="19"/>
        <w:rPr>
          <w:rFonts w:eastAsia="Times New Roman" w:cstheme="minorHAnsi"/>
          <w:b/>
          <w:bCs/>
          <w:color w:val="000000"/>
          <w:spacing w:val="-2"/>
          <w:sz w:val="32"/>
          <w:szCs w:val="32"/>
          <w:bdr w:val="none" w:sz="0" w:space="0" w:color="auto" w:frame="1"/>
        </w:rPr>
      </w:pPr>
      <w:r w:rsidRPr="00E5058B">
        <w:rPr>
          <w:rFonts w:eastAsia="Times New Roman" w:cstheme="minorHAnsi"/>
          <w:b/>
          <w:bCs/>
          <w:color w:val="000000"/>
          <w:spacing w:val="-2"/>
          <w:sz w:val="32"/>
          <w:szCs w:val="32"/>
          <w:bdr w:val="none" w:sz="0" w:space="0" w:color="auto" w:frame="1"/>
        </w:rPr>
        <w:t>USA</w:t>
      </w:r>
      <w:r w:rsidR="00D403B2">
        <w:rPr>
          <w:rFonts w:eastAsia="Times New Roman" w:cstheme="minorHAnsi"/>
          <w:b/>
          <w:bCs/>
          <w:color w:val="000000"/>
          <w:spacing w:val="-2"/>
          <w:sz w:val="32"/>
          <w:szCs w:val="32"/>
          <w:bdr w:val="none" w:sz="0" w:space="0" w:color="auto" w:frame="1"/>
        </w:rPr>
        <w:t>,</w:t>
      </w:r>
      <w:r w:rsidRPr="00E5058B">
        <w:rPr>
          <w:rFonts w:eastAsia="Times New Roman" w:cstheme="minorHAnsi"/>
          <w:b/>
          <w:bCs/>
          <w:color w:val="000000"/>
          <w:spacing w:val="-2"/>
          <w:sz w:val="32"/>
          <w:szCs w:val="32"/>
          <w:bdr w:val="none" w:sz="0" w:space="0" w:color="auto" w:frame="1"/>
        </w:rPr>
        <w:t xml:space="preserve"> TEXAS: ANDRE THOMAS </w:t>
      </w:r>
    </w:p>
    <w:p w14:paraId="32D8BADB" w14:textId="77777777" w:rsidR="000113DB" w:rsidRPr="00E5058B" w:rsidRDefault="000113DB" w:rsidP="000113DB">
      <w:pPr>
        <w:shd w:val="clear" w:color="auto" w:fill="FFFFFF"/>
        <w:spacing w:after="0" w:line="240" w:lineRule="auto"/>
        <w:rPr>
          <w:rFonts w:eastAsia="Times New Roman" w:cstheme="minorHAnsi"/>
          <w:b/>
          <w:bCs/>
          <w:color w:val="242424"/>
          <w:sz w:val="32"/>
          <w:szCs w:val="32"/>
        </w:rPr>
      </w:pPr>
    </w:p>
    <w:p w14:paraId="3F85226C" w14:textId="288A6E54" w:rsidR="000113DB" w:rsidRPr="00E5058B" w:rsidRDefault="000113DB" w:rsidP="00983FF4">
      <w:pPr>
        <w:shd w:val="clear" w:color="auto" w:fill="FFFFFF"/>
        <w:spacing w:after="0" w:line="240" w:lineRule="auto"/>
        <w:jc w:val="both"/>
        <w:rPr>
          <w:rFonts w:eastAsia="Times New Roman" w:cstheme="minorHAnsi"/>
          <w:color w:val="000000"/>
          <w:spacing w:val="-2"/>
          <w:sz w:val="32"/>
          <w:szCs w:val="32"/>
          <w:bdr w:val="none" w:sz="0" w:space="0" w:color="auto" w:frame="1"/>
        </w:rPr>
      </w:pPr>
      <w:bookmarkStart w:id="1" w:name="_Hlk140945792"/>
      <w:r w:rsidRPr="00E5058B">
        <w:rPr>
          <w:rFonts w:eastAsia="Times New Roman" w:cstheme="minorHAnsi"/>
          <w:color w:val="000000"/>
          <w:spacing w:val="-2"/>
          <w:sz w:val="32"/>
          <w:szCs w:val="32"/>
          <w:bdr w:val="none" w:sz="0" w:space="0" w:color="auto" w:frame="1"/>
        </w:rPr>
        <w:t>Andre Thomas</w:t>
      </w:r>
      <w:bookmarkEnd w:id="1"/>
      <w:r w:rsidRPr="00E5058B">
        <w:rPr>
          <w:rFonts w:eastAsia="Times New Roman" w:cstheme="minorHAnsi"/>
          <w:color w:val="000000"/>
          <w:spacing w:val="-2"/>
          <w:sz w:val="32"/>
          <w:szCs w:val="32"/>
          <w:bdr w:val="none" w:sz="0" w:space="0" w:color="auto" w:frame="1"/>
        </w:rPr>
        <w:t xml:space="preserve">, a Texas death row inmate who killed his estranged </w:t>
      </w:r>
      <w:r w:rsidR="009D140A" w:rsidRPr="00E5058B">
        <w:rPr>
          <w:rFonts w:eastAsia="Times New Roman" w:cstheme="minorHAnsi"/>
          <w:color w:val="000000"/>
          <w:spacing w:val="-2"/>
          <w:sz w:val="32"/>
          <w:szCs w:val="32"/>
          <w:bdr w:val="none" w:sz="0" w:space="0" w:color="auto" w:frame="1"/>
        </w:rPr>
        <w:t>wife, four</w:t>
      </w:r>
      <w:r w:rsidRPr="00E5058B">
        <w:rPr>
          <w:rFonts w:eastAsia="Times New Roman" w:cstheme="minorHAnsi"/>
          <w:color w:val="000000"/>
          <w:spacing w:val="-2"/>
          <w:sz w:val="32"/>
          <w:szCs w:val="32"/>
          <w:bdr w:val="none" w:sz="0" w:space="0" w:color="auto" w:frame="1"/>
        </w:rPr>
        <w:t xml:space="preserve"> year-old son and his wife’s one year-old daughter, later gouged out both of his eyeballs and ate one of them. He </w:t>
      </w:r>
      <w:r w:rsidR="00D403B2" w:rsidRPr="0077378D">
        <w:rPr>
          <w:rFonts w:eastAsia="Times New Roman" w:cstheme="minorHAnsi"/>
          <w:color w:val="000000" w:themeColor="text1"/>
          <w:spacing w:val="-2"/>
          <w:sz w:val="32"/>
          <w:szCs w:val="32"/>
          <w:bdr w:val="none" w:sz="0" w:space="0" w:color="auto" w:frame="1"/>
        </w:rPr>
        <w:t>h</w:t>
      </w:r>
      <w:r w:rsidRPr="0077378D">
        <w:rPr>
          <w:rFonts w:eastAsia="Times New Roman" w:cstheme="minorHAnsi"/>
          <w:color w:val="000000" w:themeColor="text1"/>
          <w:spacing w:val="-2"/>
          <w:sz w:val="32"/>
          <w:szCs w:val="32"/>
          <w:bdr w:val="none" w:sz="0" w:space="0" w:color="auto" w:frame="1"/>
        </w:rPr>
        <w:t>as</w:t>
      </w:r>
      <w:r w:rsidRPr="00E5058B">
        <w:rPr>
          <w:rFonts w:eastAsia="Times New Roman" w:cstheme="minorHAnsi"/>
          <w:color w:val="000000"/>
          <w:spacing w:val="-2"/>
          <w:sz w:val="32"/>
          <w:szCs w:val="32"/>
          <w:bdr w:val="none" w:sz="0" w:space="0" w:color="auto" w:frame="1"/>
        </w:rPr>
        <w:t xml:space="preserve"> been granted a delayed execution as his lawyers had requested additional time to prepare for a court hearing to review his competency, citing mental illness. </w:t>
      </w:r>
    </w:p>
    <w:p w14:paraId="71867248" w14:textId="3C229481" w:rsidR="000113DB" w:rsidRPr="00E5058B" w:rsidRDefault="000113DB" w:rsidP="00983FF4">
      <w:pPr>
        <w:shd w:val="clear" w:color="auto" w:fill="FFFFFF"/>
        <w:spacing w:after="0" w:line="240" w:lineRule="auto"/>
        <w:ind w:left="19" w:right="19"/>
        <w:jc w:val="both"/>
        <w:rPr>
          <w:rFonts w:eastAsia="Times New Roman" w:cstheme="minorHAnsi"/>
          <w:color w:val="000000"/>
          <w:spacing w:val="-2"/>
          <w:sz w:val="32"/>
          <w:szCs w:val="32"/>
          <w:bdr w:val="none" w:sz="0" w:space="0" w:color="auto" w:frame="1"/>
        </w:rPr>
      </w:pPr>
      <w:r w:rsidRPr="00E5058B">
        <w:rPr>
          <w:rFonts w:eastAsia="Times New Roman" w:cstheme="minorHAnsi"/>
          <w:color w:val="000000"/>
          <w:spacing w:val="-2"/>
          <w:sz w:val="32"/>
          <w:szCs w:val="32"/>
          <w:bdr w:val="none" w:sz="0" w:space="0" w:color="auto" w:frame="1"/>
        </w:rPr>
        <w:t>The Supreme Court prohibits executions of the intellectually disabled – but not for those with mental illness – and has ruled that death row inmates must be determined competent before the execution.</w:t>
      </w:r>
      <w:r w:rsidR="00B26800">
        <w:rPr>
          <w:rFonts w:eastAsia="Times New Roman" w:cstheme="minorHAnsi"/>
          <w:color w:val="000000"/>
          <w:spacing w:val="-2"/>
          <w:sz w:val="32"/>
          <w:szCs w:val="32"/>
          <w:bdr w:val="none" w:sz="0" w:space="0" w:color="auto" w:frame="1"/>
        </w:rPr>
        <w:t xml:space="preserve"> </w:t>
      </w:r>
    </w:p>
    <w:p w14:paraId="4DDB2752" w14:textId="1FADD71A" w:rsidR="000113DB" w:rsidRPr="00E5058B" w:rsidRDefault="000113DB" w:rsidP="00983FF4">
      <w:pPr>
        <w:shd w:val="clear" w:color="auto" w:fill="FFFFFF"/>
        <w:spacing w:after="0" w:line="240" w:lineRule="auto"/>
        <w:ind w:left="19" w:right="19"/>
        <w:jc w:val="both"/>
        <w:rPr>
          <w:rFonts w:eastAsia="Times New Roman" w:cstheme="minorHAnsi"/>
          <w:color w:val="000000"/>
          <w:spacing w:val="-2"/>
          <w:sz w:val="32"/>
          <w:szCs w:val="32"/>
          <w:bdr w:val="none" w:sz="0" w:space="0" w:color="auto" w:frame="1"/>
        </w:rPr>
      </w:pPr>
      <w:r w:rsidRPr="00E5058B">
        <w:rPr>
          <w:rFonts w:eastAsia="Times New Roman" w:cstheme="minorHAnsi"/>
          <w:color w:val="000000"/>
          <w:spacing w:val="-2"/>
          <w:sz w:val="32"/>
          <w:szCs w:val="32"/>
          <w:bdr w:val="none" w:sz="0" w:space="0" w:color="auto" w:frame="1"/>
        </w:rPr>
        <w:t xml:space="preserve">Still under the sentence of </w:t>
      </w:r>
      <w:r w:rsidR="009D140A" w:rsidRPr="00E5058B">
        <w:rPr>
          <w:rFonts w:eastAsia="Times New Roman" w:cstheme="minorHAnsi"/>
          <w:color w:val="000000"/>
          <w:spacing w:val="-2"/>
          <w:sz w:val="32"/>
          <w:szCs w:val="32"/>
          <w:bdr w:val="none" w:sz="0" w:space="0" w:color="auto" w:frame="1"/>
        </w:rPr>
        <w:t>death, Thomas</w:t>
      </w:r>
      <w:r w:rsidRPr="00E5058B">
        <w:rPr>
          <w:rFonts w:eastAsia="Times New Roman" w:cstheme="minorHAnsi"/>
          <w:color w:val="000000"/>
          <w:spacing w:val="-2"/>
          <w:sz w:val="32"/>
          <w:szCs w:val="32"/>
          <w:bdr w:val="none" w:sz="0" w:space="0" w:color="auto" w:frame="1"/>
        </w:rPr>
        <w:t xml:space="preserve"> is now in a prison for prisoners with psychiatric problems.</w:t>
      </w:r>
    </w:p>
    <w:p w14:paraId="35637C01" w14:textId="3ABE85B8" w:rsidR="00983FF4" w:rsidRDefault="00983FF4">
      <w:pPr>
        <w:rPr>
          <w:rFonts w:eastAsia="Times New Roman" w:cstheme="minorHAnsi"/>
          <w:b/>
          <w:bCs/>
          <w:color w:val="000000"/>
          <w:spacing w:val="-2"/>
          <w:sz w:val="32"/>
          <w:szCs w:val="32"/>
          <w:bdr w:val="none" w:sz="0" w:space="0" w:color="auto" w:frame="1"/>
        </w:rPr>
      </w:pPr>
      <w:r>
        <w:rPr>
          <w:rFonts w:eastAsia="Times New Roman" w:cstheme="minorHAnsi"/>
          <w:b/>
          <w:bCs/>
          <w:color w:val="000000"/>
          <w:spacing w:val="-2"/>
          <w:sz w:val="32"/>
          <w:szCs w:val="32"/>
          <w:bdr w:val="none" w:sz="0" w:space="0" w:color="auto" w:frame="1"/>
        </w:rPr>
        <w:br w:type="page"/>
      </w:r>
    </w:p>
    <w:p w14:paraId="44990802" w14:textId="77777777" w:rsidR="000113DB" w:rsidRPr="00E5058B" w:rsidRDefault="000113DB" w:rsidP="000113DB">
      <w:pPr>
        <w:shd w:val="clear" w:color="auto" w:fill="FFFFFF"/>
        <w:spacing w:after="0" w:line="240" w:lineRule="auto"/>
        <w:rPr>
          <w:rFonts w:eastAsia="Times New Roman" w:cstheme="minorHAnsi"/>
          <w:b/>
          <w:bCs/>
          <w:color w:val="242424"/>
          <w:sz w:val="32"/>
          <w:szCs w:val="32"/>
        </w:rPr>
      </w:pPr>
      <w:r w:rsidRPr="00E5058B">
        <w:rPr>
          <w:rFonts w:eastAsia="Times New Roman" w:cstheme="minorHAnsi"/>
          <w:b/>
          <w:bCs/>
          <w:color w:val="242424"/>
          <w:sz w:val="32"/>
          <w:szCs w:val="32"/>
        </w:rPr>
        <w:lastRenderedPageBreak/>
        <w:t>MARCH 2023</w:t>
      </w:r>
    </w:p>
    <w:p w14:paraId="3F0369B0" w14:textId="77777777" w:rsidR="00983FF4" w:rsidRDefault="00983FF4" w:rsidP="000113DB">
      <w:pPr>
        <w:shd w:val="clear" w:color="auto" w:fill="FFFFFF"/>
        <w:spacing w:after="0" w:line="240" w:lineRule="auto"/>
        <w:rPr>
          <w:rFonts w:eastAsia="Times New Roman" w:cstheme="minorHAnsi"/>
          <w:b/>
          <w:bCs/>
          <w:color w:val="242424"/>
          <w:sz w:val="32"/>
          <w:szCs w:val="32"/>
        </w:rPr>
      </w:pPr>
    </w:p>
    <w:p w14:paraId="3DD4FFCE" w14:textId="78A07708" w:rsidR="000113DB" w:rsidRPr="00E5058B" w:rsidRDefault="000113DB" w:rsidP="000113DB">
      <w:pPr>
        <w:shd w:val="clear" w:color="auto" w:fill="FFFFFF"/>
        <w:spacing w:after="0" w:line="240" w:lineRule="auto"/>
        <w:rPr>
          <w:rFonts w:eastAsia="Times New Roman" w:cstheme="minorHAnsi"/>
          <w:b/>
          <w:bCs/>
          <w:color w:val="242424"/>
          <w:sz w:val="32"/>
          <w:szCs w:val="32"/>
        </w:rPr>
      </w:pPr>
      <w:r w:rsidRPr="00E5058B">
        <w:rPr>
          <w:rFonts w:eastAsia="Times New Roman" w:cstheme="minorHAnsi"/>
          <w:b/>
          <w:bCs/>
          <w:color w:val="242424"/>
          <w:sz w:val="32"/>
          <w:szCs w:val="32"/>
        </w:rPr>
        <w:t>JAPAN: IWAO HAKAMADA</w:t>
      </w:r>
    </w:p>
    <w:p w14:paraId="2F665BD3" w14:textId="77777777" w:rsidR="000113DB" w:rsidRPr="00E5058B" w:rsidRDefault="000113DB" w:rsidP="000113DB">
      <w:pPr>
        <w:shd w:val="clear" w:color="auto" w:fill="FFFFFF"/>
        <w:spacing w:after="0" w:line="240" w:lineRule="auto"/>
        <w:rPr>
          <w:rFonts w:eastAsia="Times New Roman" w:cstheme="minorHAnsi"/>
          <w:b/>
          <w:bCs/>
          <w:color w:val="242424"/>
          <w:sz w:val="32"/>
          <w:szCs w:val="32"/>
        </w:rPr>
      </w:pPr>
    </w:p>
    <w:p w14:paraId="04DD8D44" w14:textId="4BD10A29" w:rsidR="000113DB" w:rsidRPr="00E5058B" w:rsidRDefault="00983FF4" w:rsidP="00983FF4">
      <w:pPr>
        <w:shd w:val="clear" w:color="auto" w:fill="FFFFFF"/>
        <w:spacing w:after="0" w:line="240" w:lineRule="auto"/>
        <w:jc w:val="both"/>
        <w:rPr>
          <w:rFonts w:eastAsia="Times New Roman" w:cstheme="minorHAnsi"/>
          <w:color w:val="000000"/>
          <w:sz w:val="32"/>
          <w:szCs w:val="32"/>
        </w:rPr>
      </w:pPr>
      <w:r>
        <w:rPr>
          <w:rFonts w:eastAsia="Times New Roman" w:cstheme="minorHAnsi"/>
          <w:color w:val="000000"/>
          <w:sz w:val="32"/>
          <w:szCs w:val="32"/>
        </w:rPr>
        <w:t xml:space="preserve">The </w:t>
      </w:r>
      <w:r w:rsidR="000113DB" w:rsidRPr="00E5058B">
        <w:rPr>
          <w:rFonts w:eastAsia="Times New Roman" w:cstheme="minorHAnsi"/>
          <w:color w:val="000000"/>
          <w:sz w:val="32"/>
          <w:szCs w:val="32"/>
        </w:rPr>
        <w:t>DP group wrote in support of Iwao Hakamada who has been released from prison after 45 years on death row for a quadruple murder that evidence suggests he did not commit. Unfortunately, although he is 87 years old, the Tokyo High Court decreed he must have a re-trial.</w:t>
      </w:r>
    </w:p>
    <w:p w14:paraId="6385D955" w14:textId="77777777" w:rsidR="000113DB" w:rsidRPr="00E5058B" w:rsidRDefault="000113DB" w:rsidP="000113DB">
      <w:pPr>
        <w:spacing w:before="100" w:beforeAutospacing="1" w:after="100" w:afterAutospacing="1" w:line="240" w:lineRule="auto"/>
        <w:rPr>
          <w:rFonts w:eastAsia="Times New Roman" w:cstheme="minorHAnsi"/>
          <w:b/>
          <w:bCs/>
          <w:color w:val="000000"/>
          <w:sz w:val="32"/>
          <w:szCs w:val="32"/>
        </w:rPr>
      </w:pPr>
      <w:r w:rsidRPr="00E5058B">
        <w:rPr>
          <w:rFonts w:eastAsia="Times New Roman" w:cstheme="minorHAnsi"/>
          <w:b/>
          <w:bCs/>
          <w:color w:val="000000"/>
          <w:sz w:val="32"/>
          <w:szCs w:val="32"/>
        </w:rPr>
        <w:t>APRIL 2023</w:t>
      </w:r>
    </w:p>
    <w:p w14:paraId="20EF8007" w14:textId="77777777" w:rsidR="000113DB" w:rsidRPr="00E5058B" w:rsidRDefault="000113DB" w:rsidP="000113DB">
      <w:pPr>
        <w:spacing w:before="100" w:beforeAutospacing="1" w:after="100" w:afterAutospacing="1" w:line="240" w:lineRule="auto"/>
        <w:rPr>
          <w:rFonts w:eastAsia="Times New Roman" w:cstheme="minorHAnsi"/>
          <w:b/>
          <w:bCs/>
          <w:color w:val="000000"/>
          <w:sz w:val="32"/>
          <w:szCs w:val="32"/>
        </w:rPr>
      </w:pPr>
      <w:r w:rsidRPr="00E5058B">
        <w:rPr>
          <w:rFonts w:eastAsia="Times New Roman" w:cstheme="minorHAnsi"/>
          <w:b/>
          <w:bCs/>
          <w:color w:val="000000"/>
          <w:sz w:val="32"/>
          <w:szCs w:val="32"/>
        </w:rPr>
        <w:t>SINGAPORE: TANGARAJU SUPPIAH</w:t>
      </w:r>
    </w:p>
    <w:p w14:paraId="1F0F4078" w14:textId="43919EED" w:rsidR="000113DB" w:rsidRPr="00E5058B" w:rsidRDefault="000113DB" w:rsidP="00983FF4">
      <w:pPr>
        <w:shd w:val="clear" w:color="auto" w:fill="FFFFFF"/>
        <w:spacing w:after="240" w:line="240" w:lineRule="auto"/>
        <w:jc w:val="both"/>
        <w:rPr>
          <w:rFonts w:eastAsia="Times New Roman" w:cstheme="minorHAnsi"/>
          <w:b/>
          <w:bCs/>
          <w:color w:val="000000"/>
          <w:sz w:val="32"/>
          <w:szCs w:val="32"/>
        </w:rPr>
      </w:pPr>
      <w:r w:rsidRPr="00E5058B">
        <w:rPr>
          <w:rFonts w:eastAsia="Times New Roman" w:cstheme="minorHAnsi"/>
          <w:color w:val="000000"/>
          <w:sz w:val="32"/>
          <w:szCs w:val="32"/>
        </w:rPr>
        <w:t>Tangaraju Suppiah</w:t>
      </w:r>
      <w:r w:rsidR="00D403B2">
        <w:rPr>
          <w:rFonts w:eastAsia="Times New Roman" w:cstheme="minorHAnsi"/>
          <w:color w:val="000000"/>
          <w:sz w:val="32"/>
          <w:szCs w:val="32"/>
        </w:rPr>
        <w:t>,</w:t>
      </w:r>
      <w:r w:rsidRPr="00E5058B">
        <w:rPr>
          <w:rFonts w:eastAsia="Times New Roman" w:cstheme="minorHAnsi"/>
          <w:color w:val="000000"/>
          <w:sz w:val="32"/>
          <w:szCs w:val="32"/>
        </w:rPr>
        <w:t xml:space="preserve"> 46, was </w:t>
      </w:r>
      <w:r w:rsidRPr="00E5058B">
        <w:rPr>
          <w:rFonts w:eastAsia="Times New Roman" w:cstheme="minorHAnsi"/>
          <w:color w:val="000000"/>
          <w:spacing w:val="6"/>
          <w:sz w:val="32"/>
          <w:szCs w:val="32"/>
        </w:rPr>
        <w:t>sentenced to death for trying to traffic around 2.2</w:t>
      </w:r>
      <w:r w:rsidR="00B26800">
        <w:rPr>
          <w:rFonts w:eastAsia="Times New Roman" w:cstheme="minorHAnsi"/>
          <w:color w:val="000000"/>
          <w:spacing w:val="6"/>
          <w:sz w:val="32"/>
          <w:szCs w:val="32"/>
        </w:rPr>
        <w:t xml:space="preserve"> </w:t>
      </w:r>
      <w:r w:rsidRPr="00E5058B">
        <w:rPr>
          <w:rFonts w:eastAsia="Times New Roman" w:cstheme="minorHAnsi"/>
          <w:color w:val="000000"/>
          <w:spacing w:val="6"/>
          <w:sz w:val="32"/>
          <w:szCs w:val="32"/>
        </w:rPr>
        <w:t xml:space="preserve">pounds of </w:t>
      </w:r>
      <w:r w:rsidR="009D140A" w:rsidRPr="00E5058B">
        <w:rPr>
          <w:rFonts w:eastAsia="Times New Roman" w:cstheme="minorHAnsi"/>
          <w:color w:val="000000"/>
          <w:spacing w:val="6"/>
          <w:sz w:val="32"/>
          <w:szCs w:val="32"/>
        </w:rPr>
        <w:t>cannabis. He</w:t>
      </w:r>
      <w:r w:rsidRPr="00E5058B">
        <w:rPr>
          <w:rFonts w:eastAsia="Times New Roman" w:cstheme="minorHAnsi"/>
          <w:color w:val="000000"/>
          <w:spacing w:val="6"/>
          <w:sz w:val="32"/>
          <w:szCs w:val="32"/>
        </w:rPr>
        <w:t xml:space="preserve"> was </w:t>
      </w:r>
      <w:r w:rsidRPr="00E5058B">
        <w:rPr>
          <w:rFonts w:eastAsia="Times New Roman" w:cstheme="minorHAnsi"/>
          <w:color w:val="000000"/>
          <w:sz w:val="32"/>
          <w:szCs w:val="32"/>
        </w:rPr>
        <w:t xml:space="preserve">forced to self-represent after unsuccessful appeal. He lost his appeal and was </w:t>
      </w:r>
      <w:r w:rsidRPr="00E5058B">
        <w:rPr>
          <w:rFonts w:eastAsia="Times New Roman" w:cstheme="minorHAnsi"/>
          <w:color w:val="000000"/>
          <w:spacing w:val="6"/>
          <w:sz w:val="32"/>
          <w:szCs w:val="32"/>
        </w:rPr>
        <w:t>hanged in Changi prison, Singapore, in April</w:t>
      </w:r>
      <w:r w:rsidR="00D403B2">
        <w:rPr>
          <w:rFonts w:eastAsia="Times New Roman" w:cstheme="minorHAnsi"/>
          <w:color w:val="000000"/>
          <w:spacing w:val="6"/>
          <w:sz w:val="32"/>
          <w:szCs w:val="32"/>
        </w:rPr>
        <w:t xml:space="preserve"> </w:t>
      </w:r>
      <w:r w:rsidRPr="00E5058B">
        <w:rPr>
          <w:rFonts w:eastAsia="Times New Roman" w:cstheme="minorHAnsi"/>
          <w:color w:val="000000"/>
          <w:spacing w:val="6"/>
          <w:sz w:val="32"/>
          <w:szCs w:val="32"/>
        </w:rPr>
        <w:t>2023.</w:t>
      </w:r>
      <w:r w:rsidR="00D403B2">
        <w:rPr>
          <w:rFonts w:eastAsia="Times New Roman" w:cstheme="minorHAnsi"/>
          <w:color w:val="000000"/>
          <w:spacing w:val="6"/>
          <w:sz w:val="32"/>
          <w:szCs w:val="32"/>
        </w:rPr>
        <w:t xml:space="preserve"> </w:t>
      </w:r>
      <w:r w:rsidRPr="00E5058B">
        <w:rPr>
          <w:rFonts w:eastAsia="Times New Roman" w:cstheme="minorHAnsi"/>
          <w:color w:val="000000"/>
          <w:spacing w:val="6"/>
          <w:sz w:val="32"/>
          <w:szCs w:val="32"/>
        </w:rPr>
        <w:t xml:space="preserve">His sentence was lambasted by </w:t>
      </w:r>
      <w:r w:rsidR="0077378D">
        <w:rPr>
          <w:rFonts w:eastAsia="Times New Roman" w:cstheme="minorHAnsi"/>
          <w:color w:val="000000"/>
          <w:spacing w:val="6"/>
          <w:sz w:val="32"/>
          <w:szCs w:val="32"/>
        </w:rPr>
        <w:t xml:space="preserve">campaigners and </w:t>
      </w:r>
      <w:r w:rsidRPr="00E5058B">
        <w:rPr>
          <w:rFonts w:eastAsia="Times New Roman" w:cstheme="minorHAnsi"/>
          <w:color w:val="000000"/>
          <w:spacing w:val="6"/>
          <w:sz w:val="32"/>
          <w:szCs w:val="32"/>
        </w:rPr>
        <w:t>rights groups for its severity.</w:t>
      </w:r>
      <w:r w:rsidRPr="00E5058B">
        <w:rPr>
          <w:rFonts w:eastAsia="Times New Roman" w:cstheme="minorHAnsi"/>
          <w:color w:val="000000"/>
          <w:sz w:val="32"/>
          <w:szCs w:val="32"/>
        </w:rPr>
        <w:t xml:space="preserve"> Singapore maintains some of the world’s harshest drug</w:t>
      </w:r>
      <w:r w:rsidRPr="00E5058B">
        <w:rPr>
          <w:rFonts w:eastAsia="Times New Roman" w:cstheme="minorHAnsi"/>
          <w:b/>
          <w:bCs/>
          <w:color w:val="000000"/>
          <w:sz w:val="32"/>
          <w:szCs w:val="32"/>
        </w:rPr>
        <w:t xml:space="preserve"> </w:t>
      </w:r>
      <w:r w:rsidRPr="00E5058B">
        <w:rPr>
          <w:rFonts w:eastAsia="Times New Roman" w:cstheme="minorHAnsi"/>
          <w:color w:val="000000"/>
          <w:sz w:val="32"/>
          <w:szCs w:val="32"/>
        </w:rPr>
        <w:t>laws.</w:t>
      </w:r>
    </w:p>
    <w:p w14:paraId="6D72FD24" w14:textId="448AC609" w:rsidR="000113DB" w:rsidRPr="00E5058B" w:rsidRDefault="000113DB" w:rsidP="000113DB">
      <w:pPr>
        <w:shd w:val="clear" w:color="auto" w:fill="FFFFFF"/>
        <w:spacing w:after="240" w:line="240" w:lineRule="auto"/>
        <w:rPr>
          <w:rFonts w:eastAsia="Times New Roman" w:cstheme="minorHAnsi"/>
          <w:b/>
          <w:bCs/>
          <w:color w:val="000000"/>
          <w:sz w:val="32"/>
          <w:szCs w:val="32"/>
        </w:rPr>
      </w:pPr>
      <w:r w:rsidRPr="00E5058B">
        <w:rPr>
          <w:rFonts w:eastAsia="Times New Roman" w:cstheme="minorHAnsi"/>
          <w:b/>
          <w:bCs/>
          <w:color w:val="000000"/>
          <w:sz w:val="32"/>
          <w:szCs w:val="32"/>
        </w:rPr>
        <w:t>IRAN:</w:t>
      </w:r>
      <w:r w:rsidR="0077378D">
        <w:rPr>
          <w:rFonts w:eastAsia="Times New Roman" w:cstheme="minorHAnsi"/>
          <w:b/>
          <w:bCs/>
          <w:color w:val="000000"/>
          <w:sz w:val="32"/>
          <w:szCs w:val="32"/>
        </w:rPr>
        <w:t xml:space="preserve"> </w:t>
      </w:r>
      <w:r w:rsidRPr="00E5058B">
        <w:rPr>
          <w:rFonts w:eastAsia="Times New Roman" w:cstheme="minorHAnsi"/>
          <w:b/>
          <w:bCs/>
          <w:color w:val="000000"/>
          <w:sz w:val="32"/>
          <w:szCs w:val="32"/>
        </w:rPr>
        <w:t>JAMSHID SHARMAHD</w:t>
      </w:r>
    </w:p>
    <w:p w14:paraId="6F6644E9" w14:textId="0CF699AB" w:rsidR="000113DB" w:rsidRPr="00E5058B" w:rsidRDefault="000113DB" w:rsidP="00B26800">
      <w:pPr>
        <w:shd w:val="clear" w:color="auto" w:fill="FFFFFF"/>
        <w:spacing w:after="240" w:line="240" w:lineRule="auto"/>
        <w:jc w:val="both"/>
        <w:rPr>
          <w:rFonts w:eastAsia="Times New Roman" w:cstheme="minorHAnsi"/>
          <w:b/>
          <w:bCs/>
          <w:color w:val="000000"/>
          <w:sz w:val="32"/>
          <w:szCs w:val="32"/>
        </w:rPr>
      </w:pPr>
      <w:r w:rsidRPr="00E5058B">
        <w:rPr>
          <w:rFonts w:eastAsia="Times New Roman" w:cstheme="minorHAnsi"/>
          <w:color w:val="000000"/>
          <w:sz w:val="32"/>
          <w:szCs w:val="32"/>
        </w:rPr>
        <w:t xml:space="preserve">Jamshid Sharmahd, aged 68, is a German-Iranian journalist and software engineer whom Branch 15 of the Revolutionary Court of Tehran sentenced to death for "spreading corruption on earth” following a sham trial, which concluded on 10 January 2023. On 21 February 2023 the judiciary’s website accused him of terrorist acts in apparent reference to a 2008 bombing in Shiraz, Fars province. Jamshid Sharmahd has repeatedly denied these accusations, including during his trial, which was grossly unfair. He moved to Germany at age 7 and has dual </w:t>
      </w:r>
      <w:r w:rsidR="009D140A" w:rsidRPr="00E5058B">
        <w:rPr>
          <w:rFonts w:eastAsia="Times New Roman" w:cstheme="minorHAnsi"/>
          <w:color w:val="000000"/>
          <w:sz w:val="32"/>
          <w:szCs w:val="32"/>
        </w:rPr>
        <w:t>citizenship. His</w:t>
      </w:r>
      <w:r w:rsidRPr="00E5058B">
        <w:rPr>
          <w:rFonts w:eastAsia="Times New Roman" w:cstheme="minorHAnsi"/>
          <w:color w:val="000000"/>
          <w:sz w:val="32"/>
          <w:szCs w:val="32"/>
        </w:rPr>
        <w:t xml:space="preserve"> daughter in Germany is asking the German government to intervene.</w:t>
      </w:r>
    </w:p>
    <w:p w14:paraId="4C4F36E3" w14:textId="77777777" w:rsidR="000113DB" w:rsidRPr="00E5058B" w:rsidRDefault="000113DB" w:rsidP="000113DB">
      <w:pPr>
        <w:spacing w:before="100" w:beforeAutospacing="1" w:after="100" w:afterAutospacing="1" w:line="240" w:lineRule="auto"/>
        <w:rPr>
          <w:rFonts w:eastAsia="Times New Roman" w:cstheme="minorHAnsi"/>
          <w:b/>
          <w:bCs/>
          <w:color w:val="000000"/>
          <w:sz w:val="32"/>
          <w:szCs w:val="32"/>
        </w:rPr>
      </w:pPr>
      <w:r w:rsidRPr="00E5058B">
        <w:rPr>
          <w:rFonts w:eastAsia="Times New Roman" w:cstheme="minorHAnsi"/>
          <w:b/>
          <w:bCs/>
          <w:color w:val="000000"/>
          <w:sz w:val="32"/>
          <w:szCs w:val="32"/>
        </w:rPr>
        <w:t>MAY 2023</w:t>
      </w:r>
    </w:p>
    <w:p w14:paraId="15F98D51" w14:textId="0A73D896" w:rsidR="000113DB" w:rsidRPr="00E5058B" w:rsidRDefault="000113DB" w:rsidP="000113DB">
      <w:pPr>
        <w:shd w:val="clear" w:color="auto" w:fill="FFFFFF"/>
        <w:spacing w:after="0" w:line="240" w:lineRule="auto"/>
        <w:rPr>
          <w:rFonts w:eastAsia="Times New Roman" w:cstheme="minorHAnsi"/>
          <w:b/>
          <w:bCs/>
          <w:color w:val="000000"/>
          <w:sz w:val="32"/>
          <w:szCs w:val="32"/>
          <w:bdr w:val="none" w:sz="0" w:space="0" w:color="auto" w:frame="1"/>
        </w:rPr>
      </w:pPr>
      <w:r w:rsidRPr="00E5058B">
        <w:rPr>
          <w:rFonts w:eastAsia="Times New Roman" w:cstheme="minorHAnsi"/>
          <w:b/>
          <w:bCs/>
          <w:color w:val="000000"/>
          <w:sz w:val="32"/>
          <w:szCs w:val="32"/>
          <w:bdr w:val="none" w:sz="0" w:space="0" w:color="auto" w:frame="1"/>
        </w:rPr>
        <w:t>USA,</w:t>
      </w:r>
      <w:r w:rsidR="0077378D">
        <w:rPr>
          <w:rFonts w:eastAsia="Times New Roman" w:cstheme="minorHAnsi"/>
          <w:b/>
          <w:bCs/>
          <w:color w:val="000000"/>
          <w:sz w:val="32"/>
          <w:szCs w:val="32"/>
          <w:bdr w:val="none" w:sz="0" w:space="0" w:color="auto" w:frame="1"/>
        </w:rPr>
        <w:t xml:space="preserve"> </w:t>
      </w:r>
      <w:r w:rsidRPr="00E5058B">
        <w:rPr>
          <w:rFonts w:eastAsia="Times New Roman" w:cstheme="minorHAnsi"/>
          <w:b/>
          <w:bCs/>
          <w:color w:val="000000"/>
          <w:sz w:val="32"/>
          <w:szCs w:val="32"/>
          <w:bdr w:val="none" w:sz="0" w:space="0" w:color="auto" w:frame="1"/>
        </w:rPr>
        <w:t>OKLAHOMA:</w:t>
      </w:r>
      <w:r w:rsidR="0077378D">
        <w:rPr>
          <w:rFonts w:eastAsia="Times New Roman" w:cstheme="minorHAnsi"/>
          <w:b/>
          <w:bCs/>
          <w:color w:val="000000"/>
          <w:sz w:val="32"/>
          <w:szCs w:val="32"/>
          <w:bdr w:val="none" w:sz="0" w:space="0" w:color="auto" w:frame="1"/>
        </w:rPr>
        <w:t xml:space="preserve"> </w:t>
      </w:r>
      <w:r w:rsidRPr="00E5058B">
        <w:rPr>
          <w:rFonts w:eastAsia="Times New Roman" w:cstheme="minorHAnsi"/>
          <w:b/>
          <w:bCs/>
          <w:color w:val="000000"/>
          <w:sz w:val="32"/>
          <w:szCs w:val="32"/>
          <w:bdr w:val="none" w:sz="0" w:space="0" w:color="auto" w:frame="1"/>
        </w:rPr>
        <w:t>RICHARD GLOSSIP</w:t>
      </w:r>
    </w:p>
    <w:p w14:paraId="21AF10A7" w14:textId="77777777" w:rsidR="000113DB" w:rsidRPr="00E5058B" w:rsidRDefault="000113DB" w:rsidP="000113DB">
      <w:pPr>
        <w:shd w:val="clear" w:color="auto" w:fill="FFFFFF"/>
        <w:spacing w:after="0" w:line="240" w:lineRule="auto"/>
        <w:rPr>
          <w:rFonts w:eastAsia="Times New Roman" w:cstheme="minorHAnsi"/>
          <w:b/>
          <w:bCs/>
          <w:color w:val="000000"/>
          <w:sz w:val="32"/>
          <w:szCs w:val="32"/>
          <w:bdr w:val="none" w:sz="0" w:space="0" w:color="auto" w:frame="1"/>
        </w:rPr>
      </w:pPr>
    </w:p>
    <w:p w14:paraId="541EA14C" w14:textId="77777777" w:rsidR="000113DB" w:rsidRPr="00E5058B" w:rsidRDefault="000113DB" w:rsidP="00B26800">
      <w:pPr>
        <w:shd w:val="clear" w:color="auto" w:fill="FFFFFF"/>
        <w:spacing w:after="0" w:line="240" w:lineRule="auto"/>
        <w:jc w:val="both"/>
        <w:rPr>
          <w:rFonts w:eastAsia="Times New Roman" w:cstheme="minorHAnsi"/>
          <w:color w:val="141414"/>
          <w:sz w:val="32"/>
          <w:szCs w:val="32"/>
        </w:rPr>
      </w:pPr>
      <w:r w:rsidRPr="00E5058B">
        <w:rPr>
          <w:rFonts w:eastAsia="Times New Roman" w:cstheme="minorHAnsi"/>
          <w:color w:val="000000"/>
          <w:sz w:val="32"/>
          <w:szCs w:val="32"/>
          <w:bdr w:val="none" w:sz="0" w:space="0" w:color="auto" w:frame="1"/>
        </w:rPr>
        <w:t xml:space="preserve">Fourth stay of execution because </w:t>
      </w:r>
      <w:r w:rsidRPr="00E5058B">
        <w:rPr>
          <w:rFonts w:eastAsia="Times New Roman" w:cstheme="minorHAnsi"/>
          <w:color w:val="141414"/>
          <w:sz w:val="32"/>
          <w:szCs w:val="32"/>
        </w:rPr>
        <w:t xml:space="preserve">Oklahoma’s Attorney General re-investigated the conviction and asked for a new trial on the grounds that </w:t>
      </w:r>
      <w:r w:rsidRPr="00E5058B">
        <w:rPr>
          <w:rFonts w:eastAsia="Times New Roman" w:cstheme="minorHAnsi"/>
          <w:color w:val="141414"/>
          <w:sz w:val="32"/>
          <w:szCs w:val="32"/>
        </w:rPr>
        <w:lastRenderedPageBreak/>
        <w:t>prosecutors concealed information about his accuser that could have helped him fight the charge.</w:t>
      </w:r>
    </w:p>
    <w:p w14:paraId="243D81EA" w14:textId="77777777" w:rsidR="000113DB" w:rsidRPr="00E5058B" w:rsidRDefault="000113DB" w:rsidP="00B26800">
      <w:pPr>
        <w:spacing w:before="100" w:beforeAutospacing="1" w:after="100" w:afterAutospacing="1" w:line="240" w:lineRule="auto"/>
        <w:jc w:val="both"/>
        <w:rPr>
          <w:rFonts w:eastAsia="Times New Roman" w:cstheme="minorHAnsi"/>
          <w:b/>
          <w:bCs/>
          <w:color w:val="000000"/>
          <w:sz w:val="32"/>
          <w:szCs w:val="32"/>
        </w:rPr>
      </w:pPr>
      <w:r w:rsidRPr="00E5058B">
        <w:rPr>
          <w:rFonts w:eastAsia="Times New Roman" w:cstheme="minorHAnsi"/>
          <w:b/>
          <w:bCs/>
          <w:color w:val="000000"/>
          <w:sz w:val="32"/>
          <w:szCs w:val="32"/>
        </w:rPr>
        <w:t>JUNE 2023</w:t>
      </w:r>
    </w:p>
    <w:p w14:paraId="66ADA0E2" w14:textId="7E333172" w:rsidR="000113DB" w:rsidRPr="00E5058B" w:rsidRDefault="000113DB" w:rsidP="00B26800">
      <w:pPr>
        <w:spacing w:before="100" w:beforeAutospacing="1" w:after="100" w:afterAutospacing="1" w:line="240" w:lineRule="auto"/>
        <w:jc w:val="both"/>
        <w:rPr>
          <w:rFonts w:eastAsia="Times New Roman" w:cstheme="minorHAnsi"/>
          <w:b/>
          <w:bCs/>
          <w:color w:val="000000"/>
          <w:sz w:val="32"/>
          <w:szCs w:val="32"/>
        </w:rPr>
      </w:pPr>
      <w:r w:rsidRPr="00E5058B">
        <w:rPr>
          <w:rFonts w:eastAsia="Times New Roman" w:cstheme="minorHAnsi"/>
          <w:b/>
          <w:bCs/>
          <w:color w:val="000000"/>
          <w:sz w:val="32"/>
          <w:szCs w:val="32"/>
        </w:rPr>
        <w:t>SAUDI ARABIA:</w:t>
      </w:r>
      <w:r w:rsidRPr="00E5058B">
        <w:rPr>
          <w:rFonts w:eastAsia="Times New Roman" w:cstheme="minorHAnsi"/>
          <w:color w:val="4D5156"/>
          <w:sz w:val="32"/>
          <w:szCs w:val="32"/>
          <w:shd w:val="clear" w:color="auto" w:fill="FFFFFF"/>
        </w:rPr>
        <w:t xml:space="preserve"> </w:t>
      </w:r>
      <w:r w:rsidRPr="00E5058B">
        <w:rPr>
          <w:rFonts w:eastAsia="Times New Roman" w:cstheme="minorHAnsi"/>
          <w:b/>
          <w:bCs/>
          <w:color w:val="000000"/>
          <w:sz w:val="32"/>
          <w:szCs w:val="32"/>
        </w:rPr>
        <w:t>ABDULLAH al-DERAZI and YOUSSEF al-MANASIF</w:t>
      </w:r>
      <w:r w:rsidR="00B26800">
        <w:rPr>
          <w:rFonts w:eastAsia="Times New Roman" w:cstheme="minorHAnsi"/>
          <w:b/>
          <w:bCs/>
          <w:color w:val="000000"/>
          <w:sz w:val="32"/>
          <w:szCs w:val="32"/>
        </w:rPr>
        <w:t xml:space="preserve"> </w:t>
      </w:r>
    </w:p>
    <w:p w14:paraId="2E01E4C1" w14:textId="1948B4A8" w:rsidR="000113DB" w:rsidRPr="00E5058B" w:rsidRDefault="000113DB" w:rsidP="00B26800">
      <w:pPr>
        <w:spacing w:before="100" w:beforeAutospacing="1" w:after="100" w:afterAutospacing="1" w:line="240" w:lineRule="auto"/>
        <w:jc w:val="both"/>
        <w:rPr>
          <w:rFonts w:eastAsia="Times New Roman" w:cstheme="minorHAnsi"/>
          <w:color w:val="000000"/>
          <w:sz w:val="32"/>
          <w:szCs w:val="32"/>
        </w:rPr>
      </w:pPr>
      <w:r w:rsidRPr="00E5058B">
        <w:rPr>
          <w:rFonts w:eastAsia="Times New Roman" w:cstheme="minorHAnsi"/>
          <w:color w:val="000000"/>
          <w:sz w:val="32"/>
          <w:szCs w:val="32"/>
        </w:rPr>
        <w:t>Abdullah al-Derazi and Youssef al-Manasif were sentenced to death for allegedly taking part in protest crimes when they were minors despite the Royal Decree of 2020 prohibiting the execution of minors and Saudi Arabia’s obligations under Article 6 of the Arab Charter and Article 37(a) of the Convention on the Rights of the Child</w:t>
      </w:r>
      <w:r w:rsidR="0077378D">
        <w:rPr>
          <w:rFonts w:eastAsia="Times New Roman" w:cstheme="minorHAnsi"/>
          <w:color w:val="000000"/>
          <w:sz w:val="32"/>
          <w:szCs w:val="32"/>
        </w:rPr>
        <w:t>.</w:t>
      </w:r>
    </w:p>
    <w:p w14:paraId="4C8BC166" w14:textId="77777777" w:rsidR="000113DB" w:rsidRPr="00E5058B" w:rsidRDefault="000113DB" w:rsidP="00B26800">
      <w:pPr>
        <w:spacing w:before="100" w:beforeAutospacing="1" w:after="100" w:afterAutospacing="1" w:line="240" w:lineRule="auto"/>
        <w:jc w:val="both"/>
        <w:rPr>
          <w:rFonts w:eastAsia="Times New Roman" w:cstheme="minorHAnsi"/>
          <w:b/>
          <w:bCs/>
          <w:color w:val="000000"/>
          <w:sz w:val="32"/>
          <w:szCs w:val="32"/>
        </w:rPr>
      </w:pPr>
      <w:r w:rsidRPr="00E5058B">
        <w:rPr>
          <w:rFonts w:eastAsia="Times New Roman" w:cstheme="minorHAnsi"/>
          <w:b/>
          <w:bCs/>
          <w:color w:val="000000"/>
          <w:sz w:val="32"/>
          <w:szCs w:val="32"/>
        </w:rPr>
        <w:t>JULY 2023</w:t>
      </w:r>
    </w:p>
    <w:p w14:paraId="28874DFB" w14:textId="1547536C" w:rsidR="000113DB" w:rsidRPr="00E5058B" w:rsidRDefault="000113DB" w:rsidP="00B26800">
      <w:pPr>
        <w:spacing w:before="100" w:beforeAutospacing="1" w:after="100" w:afterAutospacing="1" w:line="240" w:lineRule="auto"/>
        <w:jc w:val="both"/>
        <w:rPr>
          <w:rFonts w:eastAsia="Times New Roman" w:cstheme="minorHAnsi"/>
          <w:b/>
          <w:bCs/>
          <w:color w:val="000000"/>
          <w:sz w:val="32"/>
          <w:szCs w:val="32"/>
        </w:rPr>
      </w:pPr>
      <w:r w:rsidRPr="00E5058B">
        <w:rPr>
          <w:rFonts w:eastAsia="Times New Roman" w:cstheme="minorHAnsi"/>
          <w:b/>
          <w:bCs/>
          <w:color w:val="000000"/>
          <w:sz w:val="32"/>
          <w:szCs w:val="32"/>
        </w:rPr>
        <w:t>IRAN: 14 IRANIAN PROTESTERS</w:t>
      </w:r>
      <w:r w:rsidR="00B26800">
        <w:rPr>
          <w:rFonts w:eastAsia="Times New Roman" w:cstheme="minorHAnsi"/>
          <w:b/>
          <w:bCs/>
          <w:color w:val="000000"/>
          <w:sz w:val="32"/>
          <w:szCs w:val="32"/>
        </w:rPr>
        <w:t xml:space="preserve"> </w:t>
      </w:r>
      <w:r w:rsidRPr="00E5058B">
        <w:rPr>
          <w:rFonts w:eastAsia="Times New Roman" w:cstheme="minorHAnsi"/>
          <w:b/>
          <w:bCs/>
          <w:color w:val="000000"/>
          <w:sz w:val="32"/>
          <w:szCs w:val="32"/>
        </w:rPr>
        <w:t>DUE TO BE SENTENCED TO DEATH</w:t>
      </w:r>
    </w:p>
    <w:p w14:paraId="69C76D8C" w14:textId="77777777" w:rsidR="000113DB" w:rsidRPr="00E5058B" w:rsidRDefault="000113DB" w:rsidP="00B26800">
      <w:pPr>
        <w:spacing w:before="100" w:beforeAutospacing="1" w:after="100" w:afterAutospacing="1" w:line="240" w:lineRule="auto"/>
        <w:jc w:val="both"/>
        <w:rPr>
          <w:rFonts w:eastAsia="Times New Roman" w:cstheme="minorHAnsi"/>
          <w:color w:val="000000"/>
          <w:sz w:val="32"/>
          <w:szCs w:val="32"/>
        </w:rPr>
      </w:pPr>
      <w:r w:rsidRPr="00E5058B">
        <w:rPr>
          <w:rFonts w:eastAsia="Times New Roman" w:cstheme="minorHAnsi"/>
          <w:b/>
          <w:bCs/>
          <w:color w:val="000000"/>
          <w:sz w:val="32"/>
          <w:szCs w:val="32"/>
        </w:rPr>
        <w:t xml:space="preserve">ACAT-UK DP GROUP </w:t>
      </w:r>
      <w:r w:rsidRPr="00E5058B">
        <w:rPr>
          <w:rFonts w:eastAsia="Times New Roman" w:cstheme="minorHAnsi"/>
          <w:color w:val="000000"/>
          <w:sz w:val="32"/>
          <w:szCs w:val="32"/>
        </w:rPr>
        <w:t>asked the Foreign Office to intervene and to request that UK sends observers to trials. Received extensive letter from Foreign Office detailing its responses to the Iranian executions.</w:t>
      </w:r>
    </w:p>
    <w:p w14:paraId="1C864932" w14:textId="77777777" w:rsidR="000113DB" w:rsidRPr="00E5058B" w:rsidRDefault="000113DB" w:rsidP="00B26800">
      <w:pPr>
        <w:spacing w:before="100" w:beforeAutospacing="1" w:after="100" w:afterAutospacing="1" w:line="240" w:lineRule="auto"/>
        <w:jc w:val="both"/>
        <w:rPr>
          <w:rFonts w:eastAsia="Times New Roman" w:cstheme="minorHAnsi"/>
          <w:b/>
          <w:bCs/>
          <w:color w:val="000000"/>
          <w:sz w:val="32"/>
          <w:szCs w:val="32"/>
        </w:rPr>
      </w:pPr>
      <w:r w:rsidRPr="00E5058B">
        <w:rPr>
          <w:rFonts w:eastAsia="Times New Roman" w:cstheme="minorHAnsi"/>
          <w:b/>
          <w:bCs/>
          <w:color w:val="000000"/>
          <w:sz w:val="32"/>
          <w:szCs w:val="32"/>
        </w:rPr>
        <w:t>AUGUST 2023</w:t>
      </w:r>
    </w:p>
    <w:p w14:paraId="66B2C506" w14:textId="77777777" w:rsidR="000113DB" w:rsidRPr="00E5058B" w:rsidRDefault="000113DB" w:rsidP="00B26800">
      <w:pPr>
        <w:spacing w:before="100" w:beforeAutospacing="1" w:after="100" w:afterAutospacing="1" w:line="240" w:lineRule="auto"/>
        <w:jc w:val="both"/>
        <w:rPr>
          <w:rFonts w:eastAsia="Times New Roman" w:cstheme="minorHAnsi"/>
          <w:b/>
          <w:bCs/>
          <w:color w:val="000000"/>
          <w:sz w:val="32"/>
          <w:szCs w:val="32"/>
        </w:rPr>
      </w:pPr>
      <w:r w:rsidRPr="00E5058B">
        <w:rPr>
          <w:rFonts w:eastAsia="Times New Roman" w:cstheme="minorHAnsi"/>
          <w:b/>
          <w:bCs/>
          <w:color w:val="000000"/>
          <w:sz w:val="32"/>
          <w:szCs w:val="32"/>
        </w:rPr>
        <w:t>VIETNAM: NGUYEN VAN CHUONG</w:t>
      </w:r>
    </w:p>
    <w:p w14:paraId="733D6A6B" w14:textId="6C580729" w:rsidR="000113DB" w:rsidRPr="00E5058B" w:rsidRDefault="000113DB" w:rsidP="00B26800">
      <w:pPr>
        <w:spacing w:before="100" w:beforeAutospacing="1" w:after="100" w:afterAutospacing="1" w:line="240" w:lineRule="auto"/>
        <w:jc w:val="both"/>
        <w:rPr>
          <w:rFonts w:eastAsia="Times New Roman" w:cstheme="minorHAnsi"/>
          <w:color w:val="000000"/>
          <w:sz w:val="32"/>
          <w:szCs w:val="32"/>
        </w:rPr>
      </w:pPr>
      <w:r w:rsidRPr="00E5058B">
        <w:rPr>
          <w:rFonts w:eastAsia="Times New Roman" w:cstheme="minorHAnsi"/>
          <w:color w:val="000000"/>
          <w:sz w:val="32"/>
          <w:szCs w:val="32"/>
        </w:rPr>
        <w:t>Nguyen Van Chuong</w:t>
      </w:r>
      <w:r w:rsidR="0077378D">
        <w:rPr>
          <w:rFonts w:eastAsia="Times New Roman" w:cstheme="minorHAnsi"/>
          <w:color w:val="000000"/>
          <w:sz w:val="32"/>
          <w:szCs w:val="32"/>
        </w:rPr>
        <w:t>,</w:t>
      </w:r>
      <w:r w:rsidRPr="00E5058B">
        <w:rPr>
          <w:rFonts w:eastAsia="Times New Roman" w:cstheme="minorHAnsi"/>
          <w:color w:val="000000"/>
          <w:sz w:val="32"/>
          <w:szCs w:val="32"/>
        </w:rPr>
        <w:t xml:space="preserve"> a 40 year-old labourer from North Vietnam soon to be executed for a crime it seems he did not commit but for which he was tortured into making a confession. Witnesses testifying that he was elsewhere at the time of the crime were ignored.</w:t>
      </w:r>
    </w:p>
    <w:p w14:paraId="25B90073" w14:textId="54DA75E8" w:rsidR="006855C0" w:rsidRDefault="006855C0" w:rsidP="00983FF4">
      <w:pPr>
        <w:pBdr>
          <w:top w:val="single" w:sz="18" w:space="1" w:color="auto"/>
          <w:left w:val="single" w:sz="18" w:space="4" w:color="auto"/>
          <w:bottom w:val="single" w:sz="18" w:space="1" w:color="auto"/>
          <w:right w:val="single" w:sz="18" w:space="4" w:color="auto"/>
        </w:pBdr>
        <w:tabs>
          <w:tab w:val="right" w:pos="5387"/>
          <w:tab w:val="right" w:pos="6946"/>
          <w:tab w:val="right" w:pos="8505"/>
          <w:tab w:val="right" w:pos="10065"/>
        </w:tabs>
        <w:spacing w:after="0" w:line="240" w:lineRule="auto"/>
        <w:ind w:left="93"/>
        <w:jc w:val="both"/>
        <w:rPr>
          <w:rFonts w:cstheme="minorHAnsi"/>
          <w:i/>
          <w:iCs/>
          <w:sz w:val="32"/>
          <w:szCs w:val="32"/>
        </w:rPr>
      </w:pPr>
      <w:r w:rsidRPr="007F6E78">
        <w:rPr>
          <w:rFonts w:cstheme="minorHAnsi"/>
          <w:i/>
          <w:iCs/>
          <w:sz w:val="32"/>
          <w:szCs w:val="32"/>
        </w:rPr>
        <w:t>We pray for the families of those who are facing execution, that they may be comforted by your love and compassion. We pray for civic leaders, that they may commit themselves to respecting every human life and ending the use of the death penalty in our land. Compassionate Father, give us wisdom and hearts filled with your love</w:t>
      </w:r>
    </w:p>
    <w:p w14:paraId="57A246DB" w14:textId="07851834" w:rsidR="00B26800" w:rsidRDefault="006855C0" w:rsidP="00983FF4">
      <w:pPr>
        <w:pBdr>
          <w:top w:val="single" w:sz="18" w:space="1" w:color="auto"/>
          <w:left w:val="single" w:sz="18" w:space="4" w:color="auto"/>
          <w:bottom w:val="single" w:sz="18" w:space="1" w:color="auto"/>
          <w:right w:val="single" w:sz="18" w:space="4" w:color="auto"/>
        </w:pBdr>
        <w:tabs>
          <w:tab w:val="right" w:pos="5387"/>
          <w:tab w:val="right" w:pos="6946"/>
          <w:tab w:val="right" w:pos="8505"/>
          <w:tab w:val="right" w:pos="10065"/>
        </w:tabs>
        <w:spacing w:after="0" w:line="240" w:lineRule="auto"/>
        <w:ind w:left="93"/>
        <w:jc w:val="center"/>
        <w:rPr>
          <w:rFonts w:cstheme="minorHAnsi"/>
          <w:sz w:val="32"/>
          <w:szCs w:val="32"/>
        </w:rPr>
      </w:pPr>
      <w:r w:rsidRPr="007F6E78">
        <w:rPr>
          <w:rFonts w:cstheme="minorHAnsi"/>
          <w:sz w:val="32"/>
          <w:szCs w:val="32"/>
        </w:rPr>
        <w:t xml:space="preserve">A Prayer to End the Use of the Death Penalty, </w:t>
      </w:r>
    </w:p>
    <w:p w14:paraId="5BEA367F" w14:textId="17FE31CC" w:rsidR="006855C0" w:rsidRPr="007F6E78" w:rsidRDefault="006855C0" w:rsidP="00983FF4">
      <w:pPr>
        <w:pBdr>
          <w:top w:val="single" w:sz="18" w:space="1" w:color="auto"/>
          <w:left w:val="single" w:sz="18" w:space="4" w:color="auto"/>
          <w:bottom w:val="single" w:sz="18" w:space="1" w:color="auto"/>
          <w:right w:val="single" w:sz="18" w:space="4" w:color="auto"/>
        </w:pBdr>
        <w:tabs>
          <w:tab w:val="right" w:pos="5387"/>
          <w:tab w:val="right" w:pos="6946"/>
          <w:tab w:val="right" w:pos="8505"/>
          <w:tab w:val="right" w:pos="10065"/>
        </w:tabs>
        <w:spacing w:after="0" w:line="240" w:lineRule="auto"/>
        <w:ind w:left="93"/>
        <w:jc w:val="center"/>
        <w:rPr>
          <w:rFonts w:cstheme="minorHAnsi"/>
          <w:sz w:val="32"/>
          <w:szCs w:val="32"/>
        </w:rPr>
      </w:pPr>
      <w:r w:rsidRPr="007F6E78">
        <w:rPr>
          <w:rFonts w:cstheme="minorHAnsi"/>
          <w:sz w:val="32"/>
          <w:szCs w:val="32"/>
        </w:rPr>
        <w:t>The United States Conference of Catholic Bishops</w:t>
      </w:r>
    </w:p>
    <w:p w14:paraId="542CC869" w14:textId="77777777" w:rsidR="009B3C65" w:rsidRPr="007F6E78" w:rsidRDefault="00ED227E" w:rsidP="00ED227E">
      <w:pPr>
        <w:rPr>
          <w:rFonts w:eastAsia="Calibri" w:cstheme="minorHAnsi"/>
          <w:b/>
          <w:bCs/>
          <w:sz w:val="28"/>
          <w:szCs w:val="28"/>
        </w:rPr>
      </w:pPr>
      <w:r w:rsidRPr="007F6E78">
        <w:rPr>
          <w:rFonts w:cstheme="minorHAnsi"/>
          <w:sz w:val="32"/>
          <w:szCs w:val="32"/>
        </w:rPr>
        <w:br w:type="page"/>
      </w:r>
    </w:p>
    <w:p w14:paraId="368911CC" w14:textId="77777777" w:rsidR="00D45F03" w:rsidRPr="007F6E78" w:rsidRDefault="00D45F03" w:rsidP="00D45F03">
      <w:pPr>
        <w:tabs>
          <w:tab w:val="right" w:pos="5387"/>
          <w:tab w:val="right" w:pos="6946"/>
          <w:tab w:val="right" w:pos="8505"/>
          <w:tab w:val="right" w:pos="10065"/>
        </w:tabs>
        <w:spacing w:after="0" w:line="240" w:lineRule="auto"/>
        <w:jc w:val="center"/>
        <w:rPr>
          <w:rFonts w:cstheme="minorHAnsi"/>
          <w:b/>
          <w:bCs/>
          <w:sz w:val="28"/>
          <w:szCs w:val="28"/>
        </w:rPr>
      </w:pPr>
      <w:r w:rsidRPr="007F6E78">
        <w:rPr>
          <w:rFonts w:cstheme="minorHAnsi"/>
          <w:b/>
          <w:bCs/>
          <w:sz w:val="28"/>
          <w:szCs w:val="28"/>
        </w:rPr>
        <w:lastRenderedPageBreak/>
        <w:t>ACTION BY CHRISTIANS AGAINST TORTURE</w:t>
      </w:r>
    </w:p>
    <w:p w14:paraId="1D609B53" w14:textId="695482E2" w:rsidR="00D45F03" w:rsidRPr="007F6E78" w:rsidRDefault="00D45F03" w:rsidP="00E5058B">
      <w:pPr>
        <w:spacing w:after="0" w:line="240" w:lineRule="auto"/>
        <w:jc w:val="center"/>
        <w:rPr>
          <w:rFonts w:eastAsia="Times New Roman" w:cstheme="minorHAnsi"/>
          <w:b/>
          <w:bCs/>
          <w:sz w:val="28"/>
          <w:szCs w:val="28"/>
        </w:rPr>
      </w:pPr>
      <w:r w:rsidRPr="007F6E78">
        <w:rPr>
          <w:rFonts w:eastAsia="Times New Roman" w:cstheme="minorHAnsi"/>
          <w:b/>
          <w:bCs/>
          <w:sz w:val="28"/>
          <w:szCs w:val="28"/>
        </w:rPr>
        <w:t xml:space="preserve">Accounts </w:t>
      </w:r>
      <w:r w:rsidR="00992005">
        <w:rPr>
          <w:rFonts w:eastAsia="Times New Roman" w:cstheme="minorHAnsi"/>
          <w:b/>
          <w:bCs/>
          <w:sz w:val="28"/>
          <w:szCs w:val="28"/>
        </w:rPr>
        <w:t xml:space="preserve">to be </w:t>
      </w:r>
      <w:r w:rsidR="00E5058B">
        <w:rPr>
          <w:rFonts w:eastAsia="Times New Roman" w:cstheme="minorHAnsi"/>
          <w:b/>
          <w:bCs/>
          <w:sz w:val="28"/>
          <w:szCs w:val="28"/>
        </w:rPr>
        <w:t>supplied</w:t>
      </w:r>
    </w:p>
    <w:sectPr w:rsidR="00D45F03" w:rsidRPr="007F6E78" w:rsidSect="00B23D0E">
      <w:footerReference w:type="default" r:id="rId10"/>
      <w:pgSz w:w="11906" w:h="16838"/>
      <w:pgMar w:top="1134" w:right="102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16D3" w14:textId="77777777" w:rsidR="00772106" w:rsidRDefault="00772106" w:rsidP="0002231D">
      <w:pPr>
        <w:spacing w:after="0" w:line="240" w:lineRule="auto"/>
      </w:pPr>
      <w:r>
        <w:separator/>
      </w:r>
    </w:p>
  </w:endnote>
  <w:endnote w:type="continuationSeparator" w:id="0">
    <w:p w14:paraId="571561DA" w14:textId="77777777" w:rsidR="00772106" w:rsidRDefault="00772106" w:rsidP="0002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961564"/>
      <w:docPartObj>
        <w:docPartGallery w:val="Page Numbers (Bottom of Page)"/>
        <w:docPartUnique/>
      </w:docPartObj>
    </w:sdtPr>
    <w:sdtEndPr>
      <w:rPr>
        <w:noProof/>
      </w:rPr>
    </w:sdtEndPr>
    <w:sdtContent>
      <w:p w14:paraId="03189E3D" w14:textId="77777777" w:rsidR="00B23D0E" w:rsidRDefault="00B23D0E">
        <w:pPr>
          <w:pStyle w:val="Footer"/>
          <w:jc w:val="center"/>
        </w:pPr>
        <w:r>
          <w:fldChar w:fldCharType="begin"/>
        </w:r>
        <w:r>
          <w:instrText xml:space="preserve"> PAGE   \* MERGEFORMAT </w:instrText>
        </w:r>
        <w:r>
          <w:fldChar w:fldCharType="separate"/>
        </w:r>
        <w:r w:rsidR="0011361D">
          <w:rPr>
            <w:noProof/>
          </w:rPr>
          <w:t>8</w:t>
        </w:r>
        <w:r>
          <w:rPr>
            <w:noProof/>
          </w:rPr>
          <w:fldChar w:fldCharType="end"/>
        </w:r>
      </w:p>
    </w:sdtContent>
  </w:sdt>
  <w:p w14:paraId="627B4A99" w14:textId="77777777" w:rsidR="002F41A9" w:rsidRDefault="002F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8352" w14:textId="77777777" w:rsidR="00772106" w:rsidRDefault="00772106" w:rsidP="0002231D">
      <w:pPr>
        <w:spacing w:after="0" w:line="240" w:lineRule="auto"/>
      </w:pPr>
      <w:r>
        <w:separator/>
      </w:r>
    </w:p>
  </w:footnote>
  <w:footnote w:type="continuationSeparator" w:id="0">
    <w:p w14:paraId="08CD3869" w14:textId="77777777" w:rsidR="00772106" w:rsidRDefault="00772106" w:rsidP="0002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5601A2"/>
    <w:multiLevelType w:val="hybridMultilevel"/>
    <w:tmpl w:val="8942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4A31"/>
    <w:multiLevelType w:val="hybridMultilevel"/>
    <w:tmpl w:val="DA2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63247"/>
    <w:multiLevelType w:val="hybridMultilevel"/>
    <w:tmpl w:val="A19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00FC8"/>
    <w:multiLevelType w:val="multilevel"/>
    <w:tmpl w:val="49A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4119F"/>
    <w:multiLevelType w:val="hybridMultilevel"/>
    <w:tmpl w:val="8B5E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46E87"/>
    <w:multiLevelType w:val="hybridMultilevel"/>
    <w:tmpl w:val="0916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54414"/>
    <w:multiLevelType w:val="hybridMultilevel"/>
    <w:tmpl w:val="65AA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D4E29"/>
    <w:multiLevelType w:val="hybridMultilevel"/>
    <w:tmpl w:val="8A4C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E5DD7"/>
    <w:multiLevelType w:val="multilevel"/>
    <w:tmpl w:val="826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F793E"/>
    <w:multiLevelType w:val="hybridMultilevel"/>
    <w:tmpl w:val="18DA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A0FD4"/>
    <w:multiLevelType w:val="hybridMultilevel"/>
    <w:tmpl w:val="CFC2D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CF14B6"/>
    <w:multiLevelType w:val="hybridMultilevel"/>
    <w:tmpl w:val="701082C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25C224A"/>
    <w:multiLevelType w:val="hybridMultilevel"/>
    <w:tmpl w:val="4470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A0307"/>
    <w:multiLevelType w:val="hybridMultilevel"/>
    <w:tmpl w:val="F43090D0"/>
    <w:lvl w:ilvl="0" w:tplc="08090001">
      <w:start w:val="1"/>
      <w:numFmt w:val="bullet"/>
      <w:lvlText w:val=""/>
      <w:lvlJc w:val="left"/>
      <w:pPr>
        <w:ind w:left="720" w:hanging="360"/>
      </w:pPr>
      <w:rPr>
        <w:rFonts w:ascii="Symbol" w:hAnsi="Symbol" w:hint="default"/>
      </w:rPr>
    </w:lvl>
    <w:lvl w:ilvl="1" w:tplc="F3E8C72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454C4"/>
    <w:multiLevelType w:val="hybridMultilevel"/>
    <w:tmpl w:val="737E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640480">
    <w:abstractNumId w:val="9"/>
  </w:num>
  <w:num w:numId="2" w16cid:durableId="1159154188">
    <w:abstractNumId w:val="4"/>
  </w:num>
  <w:num w:numId="3" w16cid:durableId="71977166">
    <w:abstractNumId w:val="3"/>
  </w:num>
  <w:num w:numId="4" w16cid:durableId="1056705375">
    <w:abstractNumId w:val="2"/>
  </w:num>
  <w:num w:numId="5" w16cid:durableId="1268611775">
    <w:abstractNumId w:val="7"/>
  </w:num>
  <w:num w:numId="6" w16cid:durableId="3671347">
    <w:abstractNumId w:val="14"/>
  </w:num>
  <w:num w:numId="7" w16cid:durableId="488598563">
    <w:abstractNumId w:val="1"/>
  </w:num>
  <w:num w:numId="8" w16cid:durableId="1490176154">
    <w:abstractNumId w:val="5"/>
  </w:num>
  <w:num w:numId="9" w16cid:durableId="1098259161">
    <w:abstractNumId w:val="10"/>
  </w:num>
  <w:num w:numId="10" w16cid:durableId="144010258">
    <w:abstractNumId w:val="0"/>
  </w:num>
  <w:num w:numId="11" w16cid:durableId="1234464637">
    <w:abstractNumId w:val="13"/>
  </w:num>
  <w:num w:numId="12" w16cid:durableId="1865825865">
    <w:abstractNumId w:val="8"/>
  </w:num>
  <w:num w:numId="13" w16cid:durableId="1899589023">
    <w:abstractNumId w:val="15"/>
  </w:num>
  <w:num w:numId="14" w16cid:durableId="1808815686">
    <w:abstractNumId w:val="11"/>
  </w:num>
  <w:num w:numId="15" w16cid:durableId="831022513">
    <w:abstractNumId w:val="12"/>
  </w:num>
  <w:num w:numId="16" w16cid:durableId="2129084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10"/>
    <w:rsid w:val="00007C51"/>
    <w:rsid w:val="0001086A"/>
    <w:rsid w:val="000113DB"/>
    <w:rsid w:val="00012690"/>
    <w:rsid w:val="00014412"/>
    <w:rsid w:val="00014525"/>
    <w:rsid w:val="00015379"/>
    <w:rsid w:val="0002231D"/>
    <w:rsid w:val="00033E92"/>
    <w:rsid w:val="00043C6B"/>
    <w:rsid w:val="00044C5B"/>
    <w:rsid w:val="00046648"/>
    <w:rsid w:val="00053340"/>
    <w:rsid w:val="00053AF3"/>
    <w:rsid w:val="00054958"/>
    <w:rsid w:val="0005707A"/>
    <w:rsid w:val="0007193F"/>
    <w:rsid w:val="000725E1"/>
    <w:rsid w:val="000822A3"/>
    <w:rsid w:val="00085715"/>
    <w:rsid w:val="00085EC9"/>
    <w:rsid w:val="000865EB"/>
    <w:rsid w:val="000910AB"/>
    <w:rsid w:val="00092FAB"/>
    <w:rsid w:val="0009413D"/>
    <w:rsid w:val="00096FED"/>
    <w:rsid w:val="00097257"/>
    <w:rsid w:val="00097265"/>
    <w:rsid w:val="000A4EF2"/>
    <w:rsid w:val="000A51F1"/>
    <w:rsid w:val="000A5888"/>
    <w:rsid w:val="000A706F"/>
    <w:rsid w:val="000B2A91"/>
    <w:rsid w:val="000B7227"/>
    <w:rsid w:val="000B7340"/>
    <w:rsid w:val="000C5584"/>
    <w:rsid w:val="000C71EA"/>
    <w:rsid w:val="000D35EB"/>
    <w:rsid w:val="000D39D5"/>
    <w:rsid w:val="000E01A2"/>
    <w:rsid w:val="000F41FB"/>
    <w:rsid w:val="000F4786"/>
    <w:rsid w:val="00101146"/>
    <w:rsid w:val="00110175"/>
    <w:rsid w:val="00111EBD"/>
    <w:rsid w:val="00112080"/>
    <w:rsid w:val="0011361D"/>
    <w:rsid w:val="0011749D"/>
    <w:rsid w:val="00120054"/>
    <w:rsid w:val="001249C4"/>
    <w:rsid w:val="001320E1"/>
    <w:rsid w:val="001340A6"/>
    <w:rsid w:val="00141964"/>
    <w:rsid w:val="00146E5C"/>
    <w:rsid w:val="0015249F"/>
    <w:rsid w:val="001531DE"/>
    <w:rsid w:val="00162E8B"/>
    <w:rsid w:val="001679C2"/>
    <w:rsid w:val="00173B16"/>
    <w:rsid w:val="00173F45"/>
    <w:rsid w:val="00194BB3"/>
    <w:rsid w:val="001A7962"/>
    <w:rsid w:val="001B21A4"/>
    <w:rsid w:val="001B30AF"/>
    <w:rsid w:val="001B3285"/>
    <w:rsid w:val="001B55B5"/>
    <w:rsid w:val="001B72D8"/>
    <w:rsid w:val="001C1752"/>
    <w:rsid w:val="001C66ED"/>
    <w:rsid w:val="001C6AF3"/>
    <w:rsid w:val="001D6ED0"/>
    <w:rsid w:val="001E115D"/>
    <w:rsid w:val="001E1B6E"/>
    <w:rsid w:val="001E3274"/>
    <w:rsid w:val="001E4D83"/>
    <w:rsid w:val="001E5829"/>
    <w:rsid w:val="00203F2E"/>
    <w:rsid w:val="00212EFE"/>
    <w:rsid w:val="00214805"/>
    <w:rsid w:val="00215504"/>
    <w:rsid w:val="00216226"/>
    <w:rsid w:val="00226CE0"/>
    <w:rsid w:val="00233C34"/>
    <w:rsid w:val="00234625"/>
    <w:rsid w:val="00235321"/>
    <w:rsid w:val="0023655B"/>
    <w:rsid w:val="0024737B"/>
    <w:rsid w:val="0025098F"/>
    <w:rsid w:val="00252875"/>
    <w:rsid w:val="00255949"/>
    <w:rsid w:val="0026464F"/>
    <w:rsid w:val="0027160B"/>
    <w:rsid w:val="00280D0A"/>
    <w:rsid w:val="00283329"/>
    <w:rsid w:val="0028405F"/>
    <w:rsid w:val="002850BE"/>
    <w:rsid w:val="00286A85"/>
    <w:rsid w:val="00294B3A"/>
    <w:rsid w:val="002A1484"/>
    <w:rsid w:val="002A24AA"/>
    <w:rsid w:val="002A4B02"/>
    <w:rsid w:val="002B2656"/>
    <w:rsid w:val="002B5FBA"/>
    <w:rsid w:val="002C3031"/>
    <w:rsid w:val="002C53CB"/>
    <w:rsid w:val="002C6688"/>
    <w:rsid w:val="002C7460"/>
    <w:rsid w:val="002C7D8E"/>
    <w:rsid w:val="002D0AB1"/>
    <w:rsid w:val="002D1B1D"/>
    <w:rsid w:val="002D4416"/>
    <w:rsid w:val="002D5EB2"/>
    <w:rsid w:val="002D73AD"/>
    <w:rsid w:val="002E393B"/>
    <w:rsid w:val="002E42F6"/>
    <w:rsid w:val="002F41A9"/>
    <w:rsid w:val="002F4BA9"/>
    <w:rsid w:val="002F53BC"/>
    <w:rsid w:val="002F5E84"/>
    <w:rsid w:val="002F63C2"/>
    <w:rsid w:val="00301EE4"/>
    <w:rsid w:val="00310937"/>
    <w:rsid w:val="00315C44"/>
    <w:rsid w:val="00325178"/>
    <w:rsid w:val="00325EBD"/>
    <w:rsid w:val="003300E7"/>
    <w:rsid w:val="00333B6E"/>
    <w:rsid w:val="003344B8"/>
    <w:rsid w:val="00336736"/>
    <w:rsid w:val="00347881"/>
    <w:rsid w:val="00350018"/>
    <w:rsid w:val="00354969"/>
    <w:rsid w:val="00362658"/>
    <w:rsid w:val="00374FB6"/>
    <w:rsid w:val="003868F9"/>
    <w:rsid w:val="0038737A"/>
    <w:rsid w:val="00396167"/>
    <w:rsid w:val="003A1FA7"/>
    <w:rsid w:val="003A282E"/>
    <w:rsid w:val="003A3009"/>
    <w:rsid w:val="003A7BDB"/>
    <w:rsid w:val="003B74AF"/>
    <w:rsid w:val="003C33BD"/>
    <w:rsid w:val="003C38D1"/>
    <w:rsid w:val="003C4257"/>
    <w:rsid w:val="003D0352"/>
    <w:rsid w:val="003D5193"/>
    <w:rsid w:val="003E1848"/>
    <w:rsid w:val="003E62DD"/>
    <w:rsid w:val="003F1745"/>
    <w:rsid w:val="003F5D0C"/>
    <w:rsid w:val="003F601A"/>
    <w:rsid w:val="003F741A"/>
    <w:rsid w:val="004006B2"/>
    <w:rsid w:val="00400ECB"/>
    <w:rsid w:val="00401A75"/>
    <w:rsid w:val="004068CE"/>
    <w:rsid w:val="00410A56"/>
    <w:rsid w:val="00412F90"/>
    <w:rsid w:val="004130B2"/>
    <w:rsid w:val="0041563F"/>
    <w:rsid w:val="00417526"/>
    <w:rsid w:val="00417E00"/>
    <w:rsid w:val="004261BB"/>
    <w:rsid w:val="00433E21"/>
    <w:rsid w:val="00435028"/>
    <w:rsid w:val="00437CFA"/>
    <w:rsid w:val="00442CCC"/>
    <w:rsid w:val="00446441"/>
    <w:rsid w:val="0045072F"/>
    <w:rsid w:val="00461A33"/>
    <w:rsid w:val="00464D62"/>
    <w:rsid w:val="00471097"/>
    <w:rsid w:val="004761FA"/>
    <w:rsid w:val="004823CD"/>
    <w:rsid w:val="0049030B"/>
    <w:rsid w:val="004914AD"/>
    <w:rsid w:val="004920AC"/>
    <w:rsid w:val="004A4E66"/>
    <w:rsid w:val="004B1A76"/>
    <w:rsid w:val="004B4656"/>
    <w:rsid w:val="004B724E"/>
    <w:rsid w:val="004D11E1"/>
    <w:rsid w:val="004E088E"/>
    <w:rsid w:val="004E1BD3"/>
    <w:rsid w:val="004E1C99"/>
    <w:rsid w:val="004E1E6F"/>
    <w:rsid w:val="004E54DC"/>
    <w:rsid w:val="004E6D71"/>
    <w:rsid w:val="004F1E9F"/>
    <w:rsid w:val="004F69A2"/>
    <w:rsid w:val="0050018C"/>
    <w:rsid w:val="00500897"/>
    <w:rsid w:val="00502973"/>
    <w:rsid w:val="00502EAC"/>
    <w:rsid w:val="005041D2"/>
    <w:rsid w:val="00507D89"/>
    <w:rsid w:val="005140E0"/>
    <w:rsid w:val="0052349C"/>
    <w:rsid w:val="00523D7E"/>
    <w:rsid w:val="00524F38"/>
    <w:rsid w:val="005312A4"/>
    <w:rsid w:val="00534BD8"/>
    <w:rsid w:val="00536560"/>
    <w:rsid w:val="00536EC4"/>
    <w:rsid w:val="00541409"/>
    <w:rsid w:val="00544426"/>
    <w:rsid w:val="0054514D"/>
    <w:rsid w:val="00545180"/>
    <w:rsid w:val="00552D22"/>
    <w:rsid w:val="005549FF"/>
    <w:rsid w:val="00564342"/>
    <w:rsid w:val="005734EF"/>
    <w:rsid w:val="00584E94"/>
    <w:rsid w:val="0058626D"/>
    <w:rsid w:val="00587A80"/>
    <w:rsid w:val="00591DFB"/>
    <w:rsid w:val="00594F05"/>
    <w:rsid w:val="005B41FD"/>
    <w:rsid w:val="005C0855"/>
    <w:rsid w:val="005C358E"/>
    <w:rsid w:val="005C6233"/>
    <w:rsid w:val="005D0B48"/>
    <w:rsid w:val="005D2CEB"/>
    <w:rsid w:val="005E7E60"/>
    <w:rsid w:val="005F1D5D"/>
    <w:rsid w:val="005F314D"/>
    <w:rsid w:val="0060064E"/>
    <w:rsid w:val="0060626F"/>
    <w:rsid w:val="00610E87"/>
    <w:rsid w:val="00610EF9"/>
    <w:rsid w:val="0061285B"/>
    <w:rsid w:val="0061441F"/>
    <w:rsid w:val="00622047"/>
    <w:rsid w:val="0062782A"/>
    <w:rsid w:val="006305ED"/>
    <w:rsid w:val="00631579"/>
    <w:rsid w:val="00634300"/>
    <w:rsid w:val="00643185"/>
    <w:rsid w:val="006508BB"/>
    <w:rsid w:val="00652378"/>
    <w:rsid w:val="006572BD"/>
    <w:rsid w:val="006575CC"/>
    <w:rsid w:val="00663B57"/>
    <w:rsid w:val="0067537C"/>
    <w:rsid w:val="006756A7"/>
    <w:rsid w:val="00677181"/>
    <w:rsid w:val="00683C44"/>
    <w:rsid w:val="006855B1"/>
    <w:rsid w:val="006855C0"/>
    <w:rsid w:val="00687319"/>
    <w:rsid w:val="00692F40"/>
    <w:rsid w:val="0069340C"/>
    <w:rsid w:val="006952C7"/>
    <w:rsid w:val="006A3F47"/>
    <w:rsid w:val="006A5534"/>
    <w:rsid w:val="006C193E"/>
    <w:rsid w:val="006C50EF"/>
    <w:rsid w:val="006C5B95"/>
    <w:rsid w:val="006D540C"/>
    <w:rsid w:val="006D6122"/>
    <w:rsid w:val="006E1C85"/>
    <w:rsid w:val="006E3B5F"/>
    <w:rsid w:val="006F66C6"/>
    <w:rsid w:val="007007CF"/>
    <w:rsid w:val="007040CC"/>
    <w:rsid w:val="0070483E"/>
    <w:rsid w:val="007053EA"/>
    <w:rsid w:val="00711ACD"/>
    <w:rsid w:val="00721A31"/>
    <w:rsid w:val="00722E5B"/>
    <w:rsid w:val="00724985"/>
    <w:rsid w:val="00724F1A"/>
    <w:rsid w:val="0072504E"/>
    <w:rsid w:val="00727512"/>
    <w:rsid w:val="00731D53"/>
    <w:rsid w:val="007332AF"/>
    <w:rsid w:val="00733CAA"/>
    <w:rsid w:val="00736F4F"/>
    <w:rsid w:val="007436D7"/>
    <w:rsid w:val="00744F1E"/>
    <w:rsid w:val="00752843"/>
    <w:rsid w:val="007567DC"/>
    <w:rsid w:val="00756FF9"/>
    <w:rsid w:val="007675C0"/>
    <w:rsid w:val="00770FBB"/>
    <w:rsid w:val="00772106"/>
    <w:rsid w:val="0077378D"/>
    <w:rsid w:val="00781E59"/>
    <w:rsid w:val="00787576"/>
    <w:rsid w:val="00794B40"/>
    <w:rsid w:val="00796B68"/>
    <w:rsid w:val="007A2853"/>
    <w:rsid w:val="007A5DD8"/>
    <w:rsid w:val="007A6211"/>
    <w:rsid w:val="007A6B8B"/>
    <w:rsid w:val="007C5285"/>
    <w:rsid w:val="007D5F3B"/>
    <w:rsid w:val="007D7B1D"/>
    <w:rsid w:val="007E2A20"/>
    <w:rsid w:val="007E2FC1"/>
    <w:rsid w:val="007E3585"/>
    <w:rsid w:val="007F11DD"/>
    <w:rsid w:val="007F458B"/>
    <w:rsid w:val="007F483E"/>
    <w:rsid w:val="007F5328"/>
    <w:rsid w:val="007F6090"/>
    <w:rsid w:val="007F6E78"/>
    <w:rsid w:val="00800A2E"/>
    <w:rsid w:val="008011B3"/>
    <w:rsid w:val="008016F6"/>
    <w:rsid w:val="0080533B"/>
    <w:rsid w:val="008053AA"/>
    <w:rsid w:val="00805FCA"/>
    <w:rsid w:val="00806AC8"/>
    <w:rsid w:val="00807002"/>
    <w:rsid w:val="00812EC3"/>
    <w:rsid w:val="00812F8C"/>
    <w:rsid w:val="00814857"/>
    <w:rsid w:val="00822D73"/>
    <w:rsid w:val="00822FBA"/>
    <w:rsid w:val="00841565"/>
    <w:rsid w:val="00842D96"/>
    <w:rsid w:val="00843483"/>
    <w:rsid w:val="008445AF"/>
    <w:rsid w:val="0084715F"/>
    <w:rsid w:val="008528B8"/>
    <w:rsid w:val="008557FA"/>
    <w:rsid w:val="0085642A"/>
    <w:rsid w:val="00864846"/>
    <w:rsid w:val="00865DA2"/>
    <w:rsid w:val="008718B8"/>
    <w:rsid w:val="008722CA"/>
    <w:rsid w:val="00872383"/>
    <w:rsid w:val="0087473A"/>
    <w:rsid w:val="008777C9"/>
    <w:rsid w:val="0088069B"/>
    <w:rsid w:val="008833CA"/>
    <w:rsid w:val="00886EB7"/>
    <w:rsid w:val="00894640"/>
    <w:rsid w:val="008958DE"/>
    <w:rsid w:val="00896E0C"/>
    <w:rsid w:val="0089723D"/>
    <w:rsid w:val="008A0C5D"/>
    <w:rsid w:val="008A56EB"/>
    <w:rsid w:val="008C44CD"/>
    <w:rsid w:val="008D0349"/>
    <w:rsid w:val="008D10C5"/>
    <w:rsid w:val="008D1BF8"/>
    <w:rsid w:val="008D3580"/>
    <w:rsid w:val="008D6567"/>
    <w:rsid w:val="008E51A8"/>
    <w:rsid w:val="008E66E5"/>
    <w:rsid w:val="008F7528"/>
    <w:rsid w:val="009003FE"/>
    <w:rsid w:val="00901B7E"/>
    <w:rsid w:val="00902952"/>
    <w:rsid w:val="0091555E"/>
    <w:rsid w:val="00916461"/>
    <w:rsid w:val="00923631"/>
    <w:rsid w:val="009248D9"/>
    <w:rsid w:val="00931534"/>
    <w:rsid w:val="009328BF"/>
    <w:rsid w:val="00936F59"/>
    <w:rsid w:val="009404CF"/>
    <w:rsid w:val="0094208F"/>
    <w:rsid w:val="009525B7"/>
    <w:rsid w:val="00957E1B"/>
    <w:rsid w:val="0096467E"/>
    <w:rsid w:val="00966020"/>
    <w:rsid w:val="00972FEF"/>
    <w:rsid w:val="00974151"/>
    <w:rsid w:val="00976D49"/>
    <w:rsid w:val="009831F4"/>
    <w:rsid w:val="00983FF4"/>
    <w:rsid w:val="00985659"/>
    <w:rsid w:val="00992005"/>
    <w:rsid w:val="0099641A"/>
    <w:rsid w:val="009A07AB"/>
    <w:rsid w:val="009A2FF2"/>
    <w:rsid w:val="009A5468"/>
    <w:rsid w:val="009B33AC"/>
    <w:rsid w:val="009B3C65"/>
    <w:rsid w:val="009C2A74"/>
    <w:rsid w:val="009C4D02"/>
    <w:rsid w:val="009C6F07"/>
    <w:rsid w:val="009C6F8D"/>
    <w:rsid w:val="009D140A"/>
    <w:rsid w:val="009D6D83"/>
    <w:rsid w:val="009E108A"/>
    <w:rsid w:val="009E3D04"/>
    <w:rsid w:val="009F0925"/>
    <w:rsid w:val="009F2426"/>
    <w:rsid w:val="00A03F91"/>
    <w:rsid w:val="00A1123D"/>
    <w:rsid w:val="00A13CE2"/>
    <w:rsid w:val="00A16328"/>
    <w:rsid w:val="00A214CD"/>
    <w:rsid w:val="00A228AA"/>
    <w:rsid w:val="00A23F83"/>
    <w:rsid w:val="00A25A60"/>
    <w:rsid w:val="00A33E1D"/>
    <w:rsid w:val="00A34688"/>
    <w:rsid w:val="00A35431"/>
    <w:rsid w:val="00A37A8D"/>
    <w:rsid w:val="00A401A7"/>
    <w:rsid w:val="00A46277"/>
    <w:rsid w:val="00A50AEE"/>
    <w:rsid w:val="00A51D6F"/>
    <w:rsid w:val="00A56000"/>
    <w:rsid w:val="00A633F9"/>
    <w:rsid w:val="00A7095B"/>
    <w:rsid w:val="00A713A7"/>
    <w:rsid w:val="00A722F6"/>
    <w:rsid w:val="00A7308A"/>
    <w:rsid w:val="00A7347B"/>
    <w:rsid w:val="00A7607B"/>
    <w:rsid w:val="00A77DCA"/>
    <w:rsid w:val="00A82A4B"/>
    <w:rsid w:val="00A83687"/>
    <w:rsid w:val="00A944E0"/>
    <w:rsid w:val="00AA1869"/>
    <w:rsid w:val="00AA42B9"/>
    <w:rsid w:val="00AB122F"/>
    <w:rsid w:val="00AB1A15"/>
    <w:rsid w:val="00AB290E"/>
    <w:rsid w:val="00AC66B9"/>
    <w:rsid w:val="00AC6871"/>
    <w:rsid w:val="00AD0455"/>
    <w:rsid w:val="00AD17AD"/>
    <w:rsid w:val="00AD3102"/>
    <w:rsid w:val="00AD610A"/>
    <w:rsid w:val="00AE5066"/>
    <w:rsid w:val="00AE5E89"/>
    <w:rsid w:val="00AF2CBB"/>
    <w:rsid w:val="00AF50FE"/>
    <w:rsid w:val="00B05774"/>
    <w:rsid w:val="00B161AD"/>
    <w:rsid w:val="00B17ED7"/>
    <w:rsid w:val="00B23D0E"/>
    <w:rsid w:val="00B2570C"/>
    <w:rsid w:val="00B26800"/>
    <w:rsid w:val="00B30C57"/>
    <w:rsid w:val="00B35A01"/>
    <w:rsid w:val="00B367B2"/>
    <w:rsid w:val="00B45901"/>
    <w:rsid w:val="00B467E2"/>
    <w:rsid w:val="00B52BF7"/>
    <w:rsid w:val="00B53E00"/>
    <w:rsid w:val="00B609D8"/>
    <w:rsid w:val="00B609E6"/>
    <w:rsid w:val="00B62C49"/>
    <w:rsid w:val="00B65884"/>
    <w:rsid w:val="00B66AE0"/>
    <w:rsid w:val="00B73EEA"/>
    <w:rsid w:val="00B76A28"/>
    <w:rsid w:val="00B76AC8"/>
    <w:rsid w:val="00B7761A"/>
    <w:rsid w:val="00B95750"/>
    <w:rsid w:val="00B96487"/>
    <w:rsid w:val="00BA14A7"/>
    <w:rsid w:val="00BB3128"/>
    <w:rsid w:val="00BB6B58"/>
    <w:rsid w:val="00BB71CC"/>
    <w:rsid w:val="00BC1B80"/>
    <w:rsid w:val="00BC3FD0"/>
    <w:rsid w:val="00BC512A"/>
    <w:rsid w:val="00BD01A8"/>
    <w:rsid w:val="00BD1B1E"/>
    <w:rsid w:val="00BD567A"/>
    <w:rsid w:val="00BD5D2F"/>
    <w:rsid w:val="00BE100A"/>
    <w:rsid w:val="00C05FB8"/>
    <w:rsid w:val="00C117D2"/>
    <w:rsid w:val="00C15FBA"/>
    <w:rsid w:val="00C161AB"/>
    <w:rsid w:val="00C20C81"/>
    <w:rsid w:val="00C26F2C"/>
    <w:rsid w:val="00C30635"/>
    <w:rsid w:val="00C3611B"/>
    <w:rsid w:val="00C4282D"/>
    <w:rsid w:val="00C45793"/>
    <w:rsid w:val="00C5330E"/>
    <w:rsid w:val="00C6289B"/>
    <w:rsid w:val="00C62F44"/>
    <w:rsid w:val="00C66DB4"/>
    <w:rsid w:val="00C82971"/>
    <w:rsid w:val="00C85A93"/>
    <w:rsid w:val="00C874C1"/>
    <w:rsid w:val="00C90243"/>
    <w:rsid w:val="00CA1467"/>
    <w:rsid w:val="00CA1B50"/>
    <w:rsid w:val="00CA6ED9"/>
    <w:rsid w:val="00CA78E4"/>
    <w:rsid w:val="00CB404E"/>
    <w:rsid w:val="00CC0B53"/>
    <w:rsid w:val="00CC1772"/>
    <w:rsid w:val="00CC4A5A"/>
    <w:rsid w:val="00CC5128"/>
    <w:rsid w:val="00CC56E0"/>
    <w:rsid w:val="00CD5634"/>
    <w:rsid w:val="00CD7E64"/>
    <w:rsid w:val="00CE13BD"/>
    <w:rsid w:val="00CE18B9"/>
    <w:rsid w:val="00CE5140"/>
    <w:rsid w:val="00CE6841"/>
    <w:rsid w:val="00D07851"/>
    <w:rsid w:val="00D1358E"/>
    <w:rsid w:val="00D1563D"/>
    <w:rsid w:val="00D217B0"/>
    <w:rsid w:val="00D21C42"/>
    <w:rsid w:val="00D22D9D"/>
    <w:rsid w:val="00D3107E"/>
    <w:rsid w:val="00D31A9E"/>
    <w:rsid w:val="00D33830"/>
    <w:rsid w:val="00D36D4E"/>
    <w:rsid w:val="00D403B2"/>
    <w:rsid w:val="00D458DE"/>
    <w:rsid w:val="00D45937"/>
    <w:rsid w:val="00D45F03"/>
    <w:rsid w:val="00D4661D"/>
    <w:rsid w:val="00D47FEC"/>
    <w:rsid w:val="00D50CDC"/>
    <w:rsid w:val="00D573B6"/>
    <w:rsid w:val="00D6457F"/>
    <w:rsid w:val="00D72DF8"/>
    <w:rsid w:val="00D75120"/>
    <w:rsid w:val="00D80B66"/>
    <w:rsid w:val="00D80E83"/>
    <w:rsid w:val="00D82CEF"/>
    <w:rsid w:val="00D87CDD"/>
    <w:rsid w:val="00D968A7"/>
    <w:rsid w:val="00D97340"/>
    <w:rsid w:val="00DA0CC6"/>
    <w:rsid w:val="00DA233B"/>
    <w:rsid w:val="00DA36BC"/>
    <w:rsid w:val="00DA408C"/>
    <w:rsid w:val="00DA57BC"/>
    <w:rsid w:val="00DA6037"/>
    <w:rsid w:val="00DB37D1"/>
    <w:rsid w:val="00DC0D35"/>
    <w:rsid w:val="00DC6792"/>
    <w:rsid w:val="00DC75D9"/>
    <w:rsid w:val="00DD2E3C"/>
    <w:rsid w:val="00DE2A4F"/>
    <w:rsid w:val="00DE58B9"/>
    <w:rsid w:val="00DE5967"/>
    <w:rsid w:val="00DF62B5"/>
    <w:rsid w:val="00DF7F48"/>
    <w:rsid w:val="00E00D09"/>
    <w:rsid w:val="00E01A49"/>
    <w:rsid w:val="00E11BFD"/>
    <w:rsid w:val="00E11E7F"/>
    <w:rsid w:val="00E213CF"/>
    <w:rsid w:val="00E23B43"/>
    <w:rsid w:val="00E3653D"/>
    <w:rsid w:val="00E405C2"/>
    <w:rsid w:val="00E47DA7"/>
    <w:rsid w:val="00E5058B"/>
    <w:rsid w:val="00E50828"/>
    <w:rsid w:val="00E55EFF"/>
    <w:rsid w:val="00E563A5"/>
    <w:rsid w:val="00E577E7"/>
    <w:rsid w:val="00E61F67"/>
    <w:rsid w:val="00E67644"/>
    <w:rsid w:val="00E7375C"/>
    <w:rsid w:val="00E73AC9"/>
    <w:rsid w:val="00E73D5C"/>
    <w:rsid w:val="00E74259"/>
    <w:rsid w:val="00E778B7"/>
    <w:rsid w:val="00E9410C"/>
    <w:rsid w:val="00E94C93"/>
    <w:rsid w:val="00EA0122"/>
    <w:rsid w:val="00EA180B"/>
    <w:rsid w:val="00EA30F1"/>
    <w:rsid w:val="00EB1445"/>
    <w:rsid w:val="00EB2008"/>
    <w:rsid w:val="00EB38EB"/>
    <w:rsid w:val="00EB7EC2"/>
    <w:rsid w:val="00EC38D6"/>
    <w:rsid w:val="00ED2213"/>
    <w:rsid w:val="00ED227E"/>
    <w:rsid w:val="00ED50EB"/>
    <w:rsid w:val="00EE090A"/>
    <w:rsid w:val="00EE2506"/>
    <w:rsid w:val="00EE4E27"/>
    <w:rsid w:val="00EE75FC"/>
    <w:rsid w:val="00EF234A"/>
    <w:rsid w:val="00EF4FAB"/>
    <w:rsid w:val="00EF6D86"/>
    <w:rsid w:val="00F009B1"/>
    <w:rsid w:val="00F02C4A"/>
    <w:rsid w:val="00F16BD9"/>
    <w:rsid w:val="00F17C7B"/>
    <w:rsid w:val="00F25475"/>
    <w:rsid w:val="00F27924"/>
    <w:rsid w:val="00F32EBC"/>
    <w:rsid w:val="00F34A10"/>
    <w:rsid w:val="00F40B63"/>
    <w:rsid w:val="00F4778F"/>
    <w:rsid w:val="00F5343F"/>
    <w:rsid w:val="00F54284"/>
    <w:rsid w:val="00F55BE0"/>
    <w:rsid w:val="00F6435C"/>
    <w:rsid w:val="00F65C3B"/>
    <w:rsid w:val="00F66824"/>
    <w:rsid w:val="00F748FD"/>
    <w:rsid w:val="00F75615"/>
    <w:rsid w:val="00F81C31"/>
    <w:rsid w:val="00F868F6"/>
    <w:rsid w:val="00F934B2"/>
    <w:rsid w:val="00F960F4"/>
    <w:rsid w:val="00F96A00"/>
    <w:rsid w:val="00F96E05"/>
    <w:rsid w:val="00FA0931"/>
    <w:rsid w:val="00FB4AF7"/>
    <w:rsid w:val="00FB4C94"/>
    <w:rsid w:val="00FC0735"/>
    <w:rsid w:val="00FC2F91"/>
    <w:rsid w:val="00FC3D3D"/>
    <w:rsid w:val="00FC5BF2"/>
    <w:rsid w:val="00FE5806"/>
    <w:rsid w:val="00FE6641"/>
    <w:rsid w:val="00FF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BD0B"/>
  <w15:docId w15:val="{1B3423D1-DF06-4773-AB08-4180192F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34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5D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33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1524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A1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34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A10"/>
  </w:style>
  <w:style w:type="character" w:styleId="Emphasis">
    <w:name w:val="Emphasis"/>
    <w:basedOn w:val="DefaultParagraphFont"/>
    <w:uiPriority w:val="20"/>
    <w:qFormat/>
    <w:rsid w:val="00F34A10"/>
    <w:rPr>
      <w:i/>
      <w:iCs/>
    </w:rPr>
  </w:style>
  <w:style w:type="character" w:customStyle="1" w:styleId="Heading2Char">
    <w:name w:val="Heading 2 Char"/>
    <w:basedOn w:val="DefaultParagraphFont"/>
    <w:link w:val="Heading2"/>
    <w:uiPriority w:val="9"/>
    <w:rsid w:val="00F34A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5D2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D0B48"/>
    <w:rPr>
      <w:b/>
      <w:bCs/>
    </w:rPr>
  </w:style>
  <w:style w:type="character" w:customStyle="1" w:styleId="Heading4Char">
    <w:name w:val="Heading 4 Char"/>
    <w:basedOn w:val="DefaultParagraphFont"/>
    <w:link w:val="Heading4"/>
    <w:uiPriority w:val="9"/>
    <w:rsid w:val="008833C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833CA"/>
    <w:rPr>
      <w:color w:val="0000FF"/>
      <w:u w:val="single"/>
    </w:rPr>
  </w:style>
  <w:style w:type="paragraph" w:styleId="ListParagraph">
    <w:name w:val="List Paragraph"/>
    <w:basedOn w:val="Normal"/>
    <w:uiPriority w:val="34"/>
    <w:qFormat/>
    <w:rsid w:val="008833CA"/>
    <w:pPr>
      <w:ind w:left="720"/>
      <w:contextualSpacing/>
    </w:pPr>
  </w:style>
  <w:style w:type="character" w:styleId="CommentReference">
    <w:name w:val="annotation reference"/>
    <w:basedOn w:val="DefaultParagraphFont"/>
    <w:uiPriority w:val="99"/>
    <w:semiHidden/>
    <w:unhideWhenUsed/>
    <w:rsid w:val="002C3031"/>
    <w:rPr>
      <w:sz w:val="16"/>
      <w:szCs w:val="16"/>
    </w:rPr>
  </w:style>
  <w:style w:type="paragraph" w:styleId="CommentText">
    <w:name w:val="annotation text"/>
    <w:basedOn w:val="Normal"/>
    <w:link w:val="CommentTextChar"/>
    <w:uiPriority w:val="99"/>
    <w:semiHidden/>
    <w:unhideWhenUsed/>
    <w:rsid w:val="002C3031"/>
    <w:pPr>
      <w:spacing w:line="240" w:lineRule="auto"/>
    </w:pPr>
    <w:rPr>
      <w:sz w:val="20"/>
      <w:szCs w:val="20"/>
    </w:rPr>
  </w:style>
  <w:style w:type="character" w:customStyle="1" w:styleId="CommentTextChar">
    <w:name w:val="Comment Text Char"/>
    <w:basedOn w:val="DefaultParagraphFont"/>
    <w:link w:val="CommentText"/>
    <w:uiPriority w:val="99"/>
    <w:semiHidden/>
    <w:rsid w:val="002C3031"/>
    <w:rPr>
      <w:sz w:val="20"/>
      <w:szCs w:val="20"/>
    </w:rPr>
  </w:style>
  <w:style w:type="paragraph" w:styleId="CommentSubject">
    <w:name w:val="annotation subject"/>
    <w:basedOn w:val="CommentText"/>
    <w:next w:val="CommentText"/>
    <w:link w:val="CommentSubjectChar"/>
    <w:uiPriority w:val="99"/>
    <w:semiHidden/>
    <w:unhideWhenUsed/>
    <w:rsid w:val="002C3031"/>
    <w:rPr>
      <w:b/>
      <w:bCs/>
    </w:rPr>
  </w:style>
  <w:style w:type="character" w:customStyle="1" w:styleId="CommentSubjectChar">
    <w:name w:val="Comment Subject Char"/>
    <w:basedOn w:val="CommentTextChar"/>
    <w:link w:val="CommentSubject"/>
    <w:uiPriority w:val="99"/>
    <w:semiHidden/>
    <w:rsid w:val="002C3031"/>
    <w:rPr>
      <w:b/>
      <w:bCs/>
      <w:sz w:val="20"/>
      <w:szCs w:val="20"/>
    </w:rPr>
  </w:style>
  <w:style w:type="paragraph" w:styleId="Revision">
    <w:name w:val="Revision"/>
    <w:hidden/>
    <w:uiPriority w:val="99"/>
    <w:semiHidden/>
    <w:rsid w:val="002C3031"/>
    <w:pPr>
      <w:spacing w:after="0" w:line="240" w:lineRule="auto"/>
    </w:pPr>
  </w:style>
  <w:style w:type="paragraph" w:styleId="BalloonText">
    <w:name w:val="Balloon Text"/>
    <w:basedOn w:val="Normal"/>
    <w:link w:val="BalloonTextChar"/>
    <w:uiPriority w:val="99"/>
    <w:semiHidden/>
    <w:unhideWhenUsed/>
    <w:rsid w:val="002C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031"/>
    <w:rPr>
      <w:rFonts w:ascii="Tahoma" w:hAnsi="Tahoma" w:cs="Tahoma"/>
      <w:sz w:val="16"/>
      <w:szCs w:val="16"/>
    </w:rPr>
  </w:style>
  <w:style w:type="character" w:styleId="FollowedHyperlink">
    <w:name w:val="FollowedHyperlink"/>
    <w:basedOn w:val="DefaultParagraphFont"/>
    <w:uiPriority w:val="99"/>
    <w:semiHidden/>
    <w:unhideWhenUsed/>
    <w:rsid w:val="00770FBB"/>
    <w:rPr>
      <w:color w:val="800080" w:themeColor="followedHyperlink"/>
      <w:u w:val="single"/>
    </w:rPr>
  </w:style>
  <w:style w:type="table" w:styleId="TableGrid">
    <w:name w:val="Table Grid"/>
    <w:basedOn w:val="TableNormal"/>
    <w:uiPriority w:val="59"/>
    <w:rsid w:val="0075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31D"/>
    <w:pPr>
      <w:tabs>
        <w:tab w:val="center" w:pos="4513"/>
        <w:tab w:val="right" w:pos="9026"/>
      </w:tabs>
      <w:spacing w:after="0" w:line="240" w:lineRule="auto"/>
    </w:pPr>
  </w:style>
  <w:style w:type="character" w:customStyle="1" w:styleId="HeaderChar">
    <w:name w:val="Header Char"/>
    <w:basedOn w:val="DefaultParagraphFont"/>
    <w:link w:val="Header"/>
    <w:rsid w:val="0002231D"/>
  </w:style>
  <w:style w:type="paragraph" w:styleId="Footer">
    <w:name w:val="footer"/>
    <w:basedOn w:val="Normal"/>
    <w:link w:val="FooterChar"/>
    <w:uiPriority w:val="99"/>
    <w:unhideWhenUsed/>
    <w:rsid w:val="00022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1D"/>
  </w:style>
  <w:style w:type="character" w:customStyle="1" w:styleId="Heading7Char">
    <w:name w:val="Heading 7 Char"/>
    <w:basedOn w:val="DefaultParagraphFont"/>
    <w:link w:val="Heading7"/>
    <w:rsid w:val="0015249F"/>
    <w:rPr>
      <w:rFonts w:asciiTheme="majorHAnsi" w:eastAsiaTheme="majorEastAsia" w:hAnsiTheme="majorHAnsi" w:cstheme="majorBidi"/>
      <w:i/>
      <w:iCs/>
      <w:color w:val="404040" w:themeColor="text1" w:themeTint="BF"/>
    </w:rPr>
  </w:style>
  <w:style w:type="paragraph" w:customStyle="1" w:styleId="c8">
    <w:name w:val="c8"/>
    <w:basedOn w:val="Normal"/>
    <w:rsid w:val="0091555E"/>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c9">
    <w:name w:val="c9"/>
    <w:basedOn w:val="Normal"/>
    <w:rsid w:val="0091555E"/>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2823">
      <w:bodyDiv w:val="1"/>
      <w:marLeft w:val="0"/>
      <w:marRight w:val="0"/>
      <w:marTop w:val="0"/>
      <w:marBottom w:val="0"/>
      <w:divBdr>
        <w:top w:val="none" w:sz="0" w:space="0" w:color="auto"/>
        <w:left w:val="none" w:sz="0" w:space="0" w:color="auto"/>
        <w:bottom w:val="none" w:sz="0" w:space="0" w:color="auto"/>
        <w:right w:val="none" w:sz="0" w:space="0" w:color="auto"/>
      </w:divBdr>
      <w:divsChild>
        <w:div w:id="854807021">
          <w:marLeft w:val="0"/>
          <w:marRight w:val="0"/>
          <w:marTop w:val="0"/>
          <w:marBottom w:val="0"/>
          <w:divBdr>
            <w:top w:val="none" w:sz="0" w:space="0" w:color="auto"/>
            <w:left w:val="none" w:sz="0" w:space="0" w:color="auto"/>
            <w:bottom w:val="none" w:sz="0" w:space="0" w:color="auto"/>
            <w:right w:val="none" w:sz="0" w:space="0" w:color="auto"/>
          </w:divBdr>
          <w:divsChild>
            <w:div w:id="1433668003">
              <w:marLeft w:val="0"/>
              <w:marRight w:val="0"/>
              <w:marTop w:val="0"/>
              <w:marBottom w:val="0"/>
              <w:divBdr>
                <w:top w:val="none" w:sz="0" w:space="0" w:color="auto"/>
                <w:left w:val="none" w:sz="0" w:space="0" w:color="auto"/>
                <w:bottom w:val="none" w:sz="0" w:space="0" w:color="auto"/>
                <w:right w:val="none" w:sz="0" w:space="0" w:color="auto"/>
              </w:divBdr>
              <w:divsChild>
                <w:div w:id="2141801593">
                  <w:marLeft w:val="0"/>
                  <w:marRight w:val="0"/>
                  <w:marTop w:val="0"/>
                  <w:marBottom w:val="0"/>
                  <w:divBdr>
                    <w:top w:val="none" w:sz="0" w:space="0" w:color="auto"/>
                    <w:left w:val="none" w:sz="0" w:space="0" w:color="auto"/>
                    <w:bottom w:val="none" w:sz="0" w:space="0" w:color="auto"/>
                    <w:right w:val="none" w:sz="0" w:space="0" w:color="auto"/>
                  </w:divBdr>
                  <w:divsChild>
                    <w:div w:id="354354480">
                      <w:marLeft w:val="0"/>
                      <w:marRight w:val="0"/>
                      <w:marTop w:val="0"/>
                      <w:marBottom w:val="0"/>
                      <w:divBdr>
                        <w:top w:val="none" w:sz="0" w:space="0" w:color="auto"/>
                        <w:left w:val="none" w:sz="0" w:space="0" w:color="auto"/>
                        <w:bottom w:val="none" w:sz="0" w:space="0" w:color="auto"/>
                        <w:right w:val="none" w:sz="0" w:space="0" w:color="auto"/>
                      </w:divBdr>
                      <w:divsChild>
                        <w:div w:id="754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22134">
      <w:bodyDiv w:val="1"/>
      <w:marLeft w:val="0"/>
      <w:marRight w:val="0"/>
      <w:marTop w:val="0"/>
      <w:marBottom w:val="0"/>
      <w:divBdr>
        <w:top w:val="none" w:sz="0" w:space="0" w:color="auto"/>
        <w:left w:val="none" w:sz="0" w:space="0" w:color="auto"/>
        <w:bottom w:val="none" w:sz="0" w:space="0" w:color="auto"/>
        <w:right w:val="none" w:sz="0" w:space="0" w:color="auto"/>
      </w:divBdr>
    </w:div>
    <w:div w:id="637615095">
      <w:bodyDiv w:val="1"/>
      <w:marLeft w:val="0"/>
      <w:marRight w:val="0"/>
      <w:marTop w:val="0"/>
      <w:marBottom w:val="0"/>
      <w:divBdr>
        <w:top w:val="none" w:sz="0" w:space="0" w:color="auto"/>
        <w:left w:val="none" w:sz="0" w:space="0" w:color="auto"/>
        <w:bottom w:val="none" w:sz="0" w:space="0" w:color="auto"/>
        <w:right w:val="none" w:sz="0" w:space="0" w:color="auto"/>
      </w:divBdr>
      <w:divsChild>
        <w:div w:id="13920094">
          <w:marLeft w:val="0"/>
          <w:marRight w:val="0"/>
          <w:marTop w:val="0"/>
          <w:marBottom w:val="0"/>
          <w:divBdr>
            <w:top w:val="none" w:sz="0" w:space="0" w:color="auto"/>
            <w:left w:val="none" w:sz="0" w:space="0" w:color="auto"/>
            <w:bottom w:val="none" w:sz="0" w:space="0" w:color="auto"/>
            <w:right w:val="none" w:sz="0" w:space="0" w:color="auto"/>
          </w:divBdr>
          <w:divsChild>
            <w:div w:id="1860705014">
              <w:marLeft w:val="0"/>
              <w:marRight w:val="0"/>
              <w:marTop w:val="300"/>
              <w:marBottom w:val="0"/>
              <w:divBdr>
                <w:top w:val="none" w:sz="0" w:space="0" w:color="auto"/>
                <w:left w:val="none" w:sz="0" w:space="0" w:color="auto"/>
                <w:bottom w:val="none" w:sz="0" w:space="0" w:color="auto"/>
                <w:right w:val="none" w:sz="0" w:space="0" w:color="auto"/>
              </w:divBdr>
            </w:div>
          </w:divsChild>
        </w:div>
        <w:div w:id="762916123">
          <w:marLeft w:val="0"/>
          <w:marRight w:val="0"/>
          <w:marTop w:val="300"/>
          <w:marBottom w:val="0"/>
          <w:divBdr>
            <w:top w:val="none" w:sz="0" w:space="0" w:color="auto"/>
            <w:left w:val="none" w:sz="0" w:space="0" w:color="auto"/>
            <w:bottom w:val="none" w:sz="0" w:space="0" w:color="auto"/>
            <w:right w:val="none" w:sz="0" w:space="0" w:color="auto"/>
          </w:divBdr>
        </w:div>
      </w:divsChild>
    </w:div>
    <w:div w:id="797334338">
      <w:bodyDiv w:val="1"/>
      <w:marLeft w:val="0"/>
      <w:marRight w:val="0"/>
      <w:marTop w:val="0"/>
      <w:marBottom w:val="0"/>
      <w:divBdr>
        <w:top w:val="none" w:sz="0" w:space="0" w:color="auto"/>
        <w:left w:val="none" w:sz="0" w:space="0" w:color="auto"/>
        <w:bottom w:val="none" w:sz="0" w:space="0" w:color="auto"/>
        <w:right w:val="none" w:sz="0" w:space="0" w:color="auto"/>
      </w:divBdr>
    </w:div>
    <w:div w:id="837426028">
      <w:bodyDiv w:val="1"/>
      <w:marLeft w:val="0"/>
      <w:marRight w:val="0"/>
      <w:marTop w:val="0"/>
      <w:marBottom w:val="0"/>
      <w:divBdr>
        <w:top w:val="none" w:sz="0" w:space="0" w:color="auto"/>
        <w:left w:val="none" w:sz="0" w:space="0" w:color="auto"/>
        <w:bottom w:val="none" w:sz="0" w:space="0" w:color="auto"/>
        <w:right w:val="none" w:sz="0" w:space="0" w:color="auto"/>
      </w:divBdr>
      <w:divsChild>
        <w:div w:id="911232906">
          <w:marLeft w:val="0"/>
          <w:marRight w:val="0"/>
          <w:marTop w:val="0"/>
          <w:marBottom w:val="0"/>
          <w:divBdr>
            <w:top w:val="none" w:sz="0" w:space="0" w:color="auto"/>
            <w:left w:val="none" w:sz="0" w:space="0" w:color="auto"/>
            <w:bottom w:val="none" w:sz="0" w:space="0" w:color="auto"/>
            <w:right w:val="none" w:sz="0" w:space="0" w:color="auto"/>
          </w:divBdr>
          <w:divsChild>
            <w:div w:id="1276643213">
              <w:marLeft w:val="0"/>
              <w:marRight w:val="0"/>
              <w:marTop w:val="0"/>
              <w:marBottom w:val="0"/>
              <w:divBdr>
                <w:top w:val="none" w:sz="0" w:space="0" w:color="auto"/>
                <w:left w:val="none" w:sz="0" w:space="0" w:color="auto"/>
                <w:bottom w:val="none" w:sz="0" w:space="0" w:color="auto"/>
                <w:right w:val="none" w:sz="0" w:space="0" w:color="auto"/>
              </w:divBdr>
              <w:divsChild>
                <w:div w:id="1590774551">
                  <w:marLeft w:val="0"/>
                  <w:marRight w:val="0"/>
                  <w:marTop w:val="0"/>
                  <w:marBottom w:val="0"/>
                  <w:divBdr>
                    <w:top w:val="none" w:sz="0" w:space="0" w:color="auto"/>
                    <w:left w:val="none" w:sz="0" w:space="0" w:color="auto"/>
                    <w:bottom w:val="none" w:sz="0" w:space="0" w:color="auto"/>
                    <w:right w:val="none" w:sz="0" w:space="0" w:color="auto"/>
                  </w:divBdr>
                  <w:divsChild>
                    <w:div w:id="2141681595">
                      <w:marLeft w:val="0"/>
                      <w:marRight w:val="0"/>
                      <w:marTop w:val="0"/>
                      <w:marBottom w:val="0"/>
                      <w:divBdr>
                        <w:top w:val="none" w:sz="0" w:space="0" w:color="auto"/>
                        <w:left w:val="none" w:sz="0" w:space="0" w:color="auto"/>
                        <w:bottom w:val="none" w:sz="0" w:space="0" w:color="auto"/>
                        <w:right w:val="none" w:sz="0" w:space="0" w:color="auto"/>
                      </w:divBdr>
                      <w:divsChild>
                        <w:div w:id="2068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44289">
      <w:bodyDiv w:val="1"/>
      <w:marLeft w:val="0"/>
      <w:marRight w:val="0"/>
      <w:marTop w:val="0"/>
      <w:marBottom w:val="0"/>
      <w:divBdr>
        <w:top w:val="none" w:sz="0" w:space="0" w:color="auto"/>
        <w:left w:val="none" w:sz="0" w:space="0" w:color="auto"/>
        <w:bottom w:val="none" w:sz="0" w:space="0" w:color="auto"/>
        <w:right w:val="none" w:sz="0" w:space="0" w:color="auto"/>
      </w:divBdr>
    </w:div>
    <w:div w:id="1173494990">
      <w:bodyDiv w:val="1"/>
      <w:marLeft w:val="0"/>
      <w:marRight w:val="0"/>
      <w:marTop w:val="0"/>
      <w:marBottom w:val="0"/>
      <w:divBdr>
        <w:top w:val="none" w:sz="0" w:space="0" w:color="auto"/>
        <w:left w:val="none" w:sz="0" w:space="0" w:color="auto"/>
        <w:bottom w:val="none" w:sz="0" w:space="0" w:color="auto"/>
        <w:right w:val="none" w:sz="0" w:space="0" w:color="auto"/>
      </w:divBdr>
    </w:div>
    <w:div w:id="1270703033">
      <w:bodyDiv w:val="1"/>
      <w:marLeft w:val="0"/>
      <w:marRight w:val="0"/>
      <w:marTop w:val="0"/>
      <w:marBottom w:val="0"/>
      <w:divBdr>
        <w:top w:val="none" w:sz="0" w:space="0" w:color="auto"/>
        <w:left w:val="none" w:sz="0" w:space="0" w:color="auto"/>
        <w:bottom w:val="none" w:sz="0" w:space="0" w:color="auto"/>
        <w:right w:val="none" w:sz="0" w:space="0" w:color="auto"/>
      </w:divBdr>
    </w:div>
    <w:div w:id="1271668797">
      <w:bodyDiv w:val="1"/>
      <w:marLeft w:val="0"/>
      <w:marRight w:val="0"/>
      <w:marTop w:val="0"/>
      <w:marBottom w:val="0"/>
      <w:divBdr>
        <w:top w:val="none" w:sz="0" w:space="0" w:color="auto"/>
        <w:left w:val="none" w:sz="0" w:space="0" w:color="auto"/>
        <w:bottom w:val="none" w:sz="0" w:space="0" w:color="auto"/>
        <w:right w:val="none" w:sz="0" w:space="0" w:color="auto"/>
      </w:divBdr>
    </w:div>
    <w:div w:id="1325624034">
      <w:bodyDiv w:val="1"/>
      <w:marLeft w:val="0"/>
      <w:marRight w:val="0"/>
      <w:marTop w:val="0"/>
      <w:marBottom w:val="0"/>
      <w:divBdr>
        <w:top w:val="none" w:sz="0" w:space="0" w:color="auto"/>
        <w:left w:val="none" w:sz="0" w:space="0" w:color="auto"/>
        <w:bottom w:val="none" w:sz="0" w:space="0" w:color="auto"/>
        <w:right w:val="none" w:sz="0" w:space="0" w:color="auto"/>
      </w:divBdr>
      <w:divsChild>
        <w:div w:id="780684762">
          <w:marLeft w:val="0"/>
          <w:marRight w:val="0"/>
          <w:marTop w:val="0"/>
          <w:marBottom w:val="75"/>
          <w:divBdr>
            <w:top w:val="none" w:sz="0" w:space="0" w:color="auto"/>
            <w:left w:val="none" w:sz="0" w:space="0" w:color="auto"/>
            <w:bottom w:val="none" w:sz="0" w:space="0" w:color="auto"/>
            <w:right w:val="none" w:sz="0" w:space="0" w:color="auto"/>
          </w:divBdr>
        </w:div>
      </w:divsChild>
    </w:div>
    <w:div w:id="1333950337">
      <w:bodyDiv w:val="1"/>
      <w:marLeft w:val="0"/>
      <w:marRight w:val="0"/>
      <w:marTop w:val="0"/>
      <w:marBottom w:val="0"/>
      <w:divBdr>
        <w:top w:val="none" w:sz="0" w:space="0" w:color="auto"/>
        <w:left w:val="none" w:sz="0" w:space="0" w:color="auto"/>
        <w:bottom w:val="none" w:sz="0" w:space="0" w:color="auto"/>
        <w:right w:val="none" w:sz="0" w:space="0" w:color="auto"/>
      </w:divBdr>
      <w:divsChild>
        <w:div w:id="575865059">
          <w:marLeft w:val="0"/>
          <w:marRight w:val="0"/>
          <w:marTop w:val="0"/>
          <w:marBottom w:val="0"/>
          <w:divBdr>
            <w:top w:val="none" w:sz="0" w:space="0" w:color="auto"/>
            <w:left w:val="none" w:sz="0" w:space="0" w:color="auto"/>
            <w:bottom w:val="none" w:sz="0" w:space="0" w:color="auto"/>
            <w:right w:val="none" w:sz="0" w:space="0" w:color="auto"/>
          </w:divBdr>
          <w:divsChild>
            <w:div w:id="282662197">
              <w:marLeft w:val="0"/>
              <w:marRight w:val="0"/>
              <w:marTop w:val="0"/>
              <w:marBottom w:val="0"/>
              <w:divBdr>
                <w:top w:val="none" w:sz="0" w:space="0" w:color="auto"/>
                <w:left w:val="none" w:sz="0" w:space="0" w:color="auto"/>
                <w:bottom w:val="none" w:sz="0" w:space="0" w:color="auto"/>
                <w:right w:val="none" w:sz="0" w:space="0" w:color="auto"/>
              </w:divBdr>
              <w:divsChild>
                <w:div w:id="1501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830">
      <w:bodyDiv w:val="1"/>
      <w:marLeft w:val="0"/>
      <w:marRight w:val="0"/>
      <w:marTop w:val="0"/>
      <w:marBottom w:val="0"/>
      <w:divBdr>
        <w:top w:val="none" w:sz="0" w:space="0" w:color="auto"/>
        <w:left w:val="none" w:sz="0" w:space="0" w:color="auto"/>
        <w:bottom w:val="none" w:sz="0" w:space="0" w:color="auto"/>
        <w:right w:val="none" w:sz="0" w:space="0" w:color="auto"/>
      </w:divBdr>
    </w:div>
    <w:div w:id="1564491004">
      <w:bodyDiv w:val="1"/>
      <w:marLeft w:val="0"/>
      <w:marRight w:val="0"/>
      <w:marTop w:val="0"/>
      <w:marBottom w:val="0"/>
      <w:divBdr>
        <w:top w:val="none" w:sz="0" w:space="0" w:color="auto"/>
        <w:left w:val="none" w:sz="0" w:space="0" w:color="auto"/>
        <w:bottom w:val="none" w:sz="0" w:space="0" w:color="auto"/>
        <w:right w:val="none" w:sz="0" w:space="0" w:color="auto"/>
      </w:divBdr>
      <w:divsChild>
        <w:div w:id="272516673">
          <w:marLeft w:val="0"/>
          <w:marRight w:val="0"/>
          <w:marTop w:val="300"/>
          <w:marBottom w:val="0"/>
          <w:divBdr>
            <w:top w:val="none" w:sz="0" w:space="0" w:color="auto"/>
            <w:left w:val="none" w:sz="0" w:space="0" w:color="auto"/>
            <w:bottom w:val="none" w:sz="0" w:space="0" w:color="auto"/>
            <w:right w:val="none" w:sz="0" w:space="0" w:color="auto"/>
          </w:divBdr>
        </w:div>
        <w:div w:id="903761568">
          <w:marLeft w:val="0"/>
          <w:marRight w:val="0"/>
          <w:marTop w:val="0"/>
          <w:marBottom w:val="0"/>
          <w:divBdr>
            <w:top w:val="none" w:sz="0" w:space="0" w:color="auto"/>
            <w:left w:val="none" w:sz="0" w:space="0" w:color="auto"/>
            <w:bottom w:val="none" w:sz="0" w:space="0" w:color="auto"/>
            <w:right w:val="none" w:sz="0" w:space="0" w:color="auto"/>
          </w:divBdr>
          <w:divsChild>
            <w:div w:id="10802487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045575">
      <w:bodyDiv w:val="1"/>
      <w:marLeft w:val="0"/>
      <w:marRight w:val="0"/>
      <w:marTop w:val="0"/>
      <w:marBottom w:val="0"/>
      <w:divBdr>
        <w:top w:val="none" w:sz="0" w:space="0" w:color="auto"/>
        <w:left w:val="none" w:sz="0" w:space="0" w:color="auto"/>
        <w:bottom w:val="none" w:sz="0" w:space="0" w:color="auto"/>
        <w:right w:val="none" w:sz="0" w:space="0" w:color="auto"/>
      </w:divBdr>
    </w:div>
    <w:div w:id="1659839372">
      <w:bodyDiv w:val="1"/>
      <w:marLeft w:val="0"/>
      <w:marRight w:val="0"/>
      <w:marTop w:val="0"/>
      <w:marBottom w:val="0"/>
      <w:divBdr>
        <w:top w:val="none" w:sz="0" w:space="0" w:color="auto"/>
        <w:left w:val="none" w:sz="0" w:space="0" w:color="auto"/>
        <w:bottom w:val="none" w:sz="0" w:space="0" w:color="auto"/>
        <w:right w:val="none" w:sz="0" w:space="0" w:color="auto"/>
      </w:divBdr>
      <w:divsChild>
        <w:div w:id="774637929">
          <w:marLeft w:val="0"/>
          <w:marRight w:val="0"/>
          <w:marTop w:val="0"/>
          <w:marBottom w:val="300"/>
          <w:divBdr>
            <w:top w:val="none" w:sz="0" w:space="0" w:color="auto"/>
            <w:left w:val="none" w:sz="0" w:space="0" w:color="auto"/>
            <w:bottom w:val="none" w:sz="0" w:space="0" w:color="auto"/>
            <w:right w:val="none" w:sz="0" w:space="0" w:color="auto"/>
          </w:divBdr>
        </w:div>
        <w:div w:id="1138954548">
          <w:marLeft w:val="0"/>
          <w:marRight w:val="0"/>
          <w:marTop w:val="0"/>
          <w:marBottom w:val="0"/>
          <w:divBdr>
            <w:top w:val="none" w:sz="0" w:space="0" w:color="auto"/>
            <w:left w:val="none" w:sz="0" w:space="0" w:color="auto"/>
            <w:bottom w:val="none" w:sz="0" w:space="0" w:color="auto"/>
            <w:right w:val="none" w:sz="0" w:space="0" w:color="auto"/>
          </w:divBdr>
          <w:divsChild>
            <w:div w:id="2138403072">
              <w:marLeft w:val="0"/>
              <w:marRight w:val="0"/>
              <w:marTop w:val="0"/>
              <w:marBottom w:val="0"/>
              <w:divBdr>
                <w:top w:val="none" w:sz="0" w:space="0" w:color="auto"/>
                <w:left w:val="none" w:sz="0" w:space="0" w:color="auto"/>
                <w:bottom w:val="none" w:sz="0" w:space="0" w:color="auto"/>
                <w:right w:val="none" w:sz="0" w:space="0" w:color="auto"/>
              </w:divBdr>
            </w:div>
          </w:divsChild>
        </w:div>
        <w:div w:id="2124033947">
          <w:marLeft w:val="0"/>
          <w:marRight w:val="0"/>
          <w:marTop w:val="450"/>
          <w:marBottom w:val="0"/>
          <w:divBdr>
            <w:top w:val="none" w:sz="0" w:space="0" w:color="auto"/>
            <w:left w:val="none" w:sz="0" w:space="0" w:color="auto"/>
            <w:bottom w:val="none" w:sz="0" w:space="0" w:color="auto"/>
            <w:right w:val="none" w:sz="0" w:space="0" w:color="auto"/>
          </w:divBdr>
        </w:div>
      </w:divsChild>
    </w:div>
    <w:div w:id="2013792959">
      <w:bodyDiv w:val="1"/>
      <w:marLeft w:val="0"/>
      <w:marRight w:val="0"/>
      <w:marTop w:val="0"/>
      <w:marBottom w:val="0"/>
      <w:divBdr>
        <w:top w:val="none" w:sz="0" w:space="0" w:color="auto"/>
        <w:left w:val="none" w:sz="0" w:space="0" w:color="auto"/>
        <w:bottom w:val="none" w:sz="0" w:space="0" w:color="auto"/>
        <w:right w:val="none" w:sz="0" w:space="0" w:color="auto"/>
      </w:divBdr>
      <w:divsChild>
        <w:div w:id="535852961">
          <w:marLeft w:val="0"/>
          <w:marRight w:val="0"/>
          <w:marTop w:val="0"/>
          <w:marBottom w:val="0"/>
          <w:divBdr>
            <w:top w:val="none" w:sz="0" w:space="0" w:color="auto"/>
            <w:left w:val="none" w:sz="0" w:space="0" w:color="auto"/>
            <w:bottom w:val="none" w:sz="0" w:space="0" w:color="auto"/>
            <w:right w:val="none" w:sz="0" w:space="0" w:color="auto"/>
          </w:divBdr>
          <w:divsChild>
            <w:div w:id="1657302061">
              <w:marLeft w:val="0"/>
              <w:marRight w:val="0"/>
              <w:marTop w:val="0"/>
              <w:marBottom w:val="0"/>
              <w:divBdr>
                <w:top w:val="none" w:sz="0" w:space="0" w:color="auto"/>
                <w:left w:val="none" w:sz="0" w:space="0" w:color="auto"/>
                <w:bottom w:val="none" w:sz="0" w:space="0" w:color="auto"/>
                <w:right w:val="none" w:sz="0" w:space="0" w:color="auto"/>
              </w:divBdr>
              <w:divsChild>
                <w:div w:id="1294677682">
                  <w:marLeft w:val="0"/>
                  <w:marRight w:val="0"/>
                  <w:marTop w:val="0"/>
                  <w:marBottom w:val="0"/>
                  <w:divBdr>
                    <w:top w:val="none" w:sz="0" w:space="0" w:color="auto"/>
                    <w:left w:val="none" w:sz="0" w:space="0" w:color="auto"/>
                    <w:bottom w:val="none" w:sz="0" w:space="0" w:color="auto"/>
                    <w:right w:val="none" w:sz="0" w:space="0" w:color="auto"/>
                  </w:divBdr>
                  <w:divsChild>
                    <w:div w:id="1653022357">
                      <w:marLeft w:val="0"/>
                      <w:marRight w:val="0"/>
                      <w:marTop w:val="0"/>
                      <w:marBottom w:val="0"/>
                      <w:divBdr>
                        <w:top w:val="none" w:sz="0" w:space="0" w:color="auto"/>
                        <w:left w:val="none" w:sz="0" w:space="0" w:color="auto"/>
                        <w:bottom w:val="none" w:sz="0" w:space="0" w:color="auto"/>
                        <w:right w:val="none" w:sz="0" w:space="0" w:color="auto"/>
                      </w:divBdr>
                      <w:divsChild>
                        <w:div w:id="20416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0012-3C90-49B7-9F60-66BCC415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Lewis</dc:creator>
  <cp:keywords/>
  <dc:description/>
  <cp:lastModifiedBy>D L</cp:lastModifiedBy>
  <cp:revision>2</cp:revision>
  <cp:lastPrinted>2018-10-25T10:52:00Z</cp:lastPrinted>
  <dcterms:created xsi:type="dcterms:W3CDTF">2023-09-06T13:32:00Z</dcterms:created>
  <dcterms:modified xsi:type="dcterms:W3CDTF">2023-09-06T13:32:00Z</dcterms:modified>
</cp:coreProperties>
</file>