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DAB66" w14:textId="37B7DE59" w:rsidR="00E26252" w:rsidRDefault="00E26252" w:rsidP="00E26252">
      <w:pPr>
        <w:jc w:val="center"/>
        <w:rPr>
          <w:rFonts w:cstheme="minorHAnsi"/>
          <w:b/>
          <w:sz w:val="32"/>
          <w:szCs w:val="32"/>
        </w:rPr>
      </w:pPr>
      <w:r w:rsidRPr="00E53981">
        <w:rPr>
          <w:rFonts w:cstheme="minorHAnsi"/>
          <w:b/>
          <w:sz w:val="32"/>
          <w:szCs w:val="32"/>
        </w:rPr>
        <w:t>CHRISTMAS GREETINGS CAMPAIGN</w:t>
      </w:r>
      <w:r w:rsidR="008E0E57">
        <w:rPr>
          <w:rFonts w:cstheme="minorHAnsi"/>
          <w:b/>
          <w:sz w:val="32"/>
          <w:szCs w:val="32"/>
        </w:rPr>
        <w:t xml:space="preserve"> 2022</w:t>
      </w:r>
    </w:p>
    <w:p w14:paraId="28953DA0" w14:textId="6B87EDC9" w:rsidR="00E26252" w:rsidRPr="00234764" w:rsidRDefault="00E26252" w:rsidP="00E26252">
      <w:pPr>
        <w:spacing w:after="60" w:line="240" w:lineRule="auto"/>
        <w:ind w:firstLine="284"/>
        <w:jc w:val="both"/>
        <w:rPr>
          <w:sz w:val="28"/>
          <w:szCs w:val="28"/>
        </w:rPr>
      </w:pPr>
      <w:r w:rsidRPr="00167047">
        <w:rPr>
          <w:rFonts w:eastAsiaTheme="minorEastAsia" w:cstheme="minorHAnsi"/>
          <w:sz w:val="32"/>
          <w:szCs w:val="32"/>
          <w:lang w:eastAsia="en-GB"/>
        </w:rPr>
        <w:t xml:space="preserve">For this </w:t>
      </w:r>
      <w:r w:rsidRPr="00167047">
        <w:rPr>
          <w:rFonts w:eastAsiaTheme="minorEastAsia" w:cstheme="minorHAnsi"/>
          <w:sz w:val="32"/>
          <w:szCs w:val="32"/>
          <w:lang w:eastAsia="en-GB"/>
        </w:rPr>
        <w:t>campaign,</w:t>
      </w:r>
      <w:r w:rsidRPr="00167047">
        <w:rPr>
          <w:rFonts w:eastAsiaTheme="minorEastAsia" w:cstheme="minorHAnsi"/>
          <w:sz w:val="32"/>
          <w:szCs w:val="32"/>
          <w:lang w:eastAsia="en-GB"/>
        </w:rPr>
        <w:t xml:space="preserve"> </w:t>
      </w:r>
      <w:r>
        <w:rPr>
          <w:rFonts w:eastAsiaTheme="minorEastAsia" w:cstheme="minorHAnsi"/>
          <w:sz w:val="32"/>
          <w:szCs w:val="32"/>
          <w:lang w:eastAsia="en-GB"/>
        </w:rPr>
        <w:t xml:space="preserve">please </w:t>
      </w:r>
      <w:r w:rsidRPr="00167047">
        <w:rPr>
          <w:rFonts w:eastAsiaTheme="minorEastAsia" w:cstheme="minorHAnsi"/>
          <w:sz w:val="32"/>
          <w:szCs w:val="32"/>
          <w:lang w:eastAsia="en-GB"/>
        </w:rPr>
        <w:t>write a simple card or greeting to the individual saying, for instance, that you are thinking of him/her and/or perhaps urging them not to lose hope (or words to that effect). A picture postcard</w:t>
      </w:r>
      <w:r>
        <w:rPr>
          <w:rFonts w:eastAsiaTheme="minorEastAsia" w:cstheme="minorHAnsi"/>
          <w:sz w:val="32"/>
          <w:szCs w:val="32"/>
          <w:lang w:eastAsia="en-GB"/>
        </w:rPr>
        <w:t xml:space="preserve"> ― in an envelope if you choose ―</w:t>
      </w:r>
      <w:r w:rsidRPr="00167047">
        <w:rPr>
          <w:rFonts w:eastAsiaTheme="minorEastAsia" w:cstheme="minorHAnsi"/>
          <w:sz w:val="32"/>
          <w:szCs w:val="32"/>
          <w:lang w:eastAsia="en-GB"/>
        </w:rPr>
        <w:t xml:space="preserve"> is always welcome and cheapest to send.</w:t>
      </w:r>
      <w:r>
        <w:rPr>
          <w:rFonts w:eastAsiaTheme="minorEastAsia" w:cstheme="minorHAnsi"/>
          <w:sz w:val="32"/>
          <w:szCs w:val="32"/>
          <w:lang w:eastAsia="en-GB"/>
        </w:rPr>
        <w:t xml:space="preserve"> </w:t>
      </w:r>
      <w:r w:rsidRPr="00167047">
        <w:rPr>
          <w:rFonts w:eastAsiaTheme="minorEastAsia" w:cstheme="minorHAnsi"/>
          <w:sz w:val="32"/>
          <w:szCs w:val="32"/>
          <w:lang w:eastAsia="en-GB"/>
        </w:rPr>
        <w:t xml:space="preserve">You can include your name and address if you wish </w:t>
      </w:r>
      <w:r w:rsidRPr="00167047">
        <w:rPr>
          <w:rFonts w:eastAsiaTheme="minorEastAsia" w:cstheme="minorHAnsi"/>
          <w:i/>
          <w:sz w:val="32"/>
          <w:szCs w:val="32"/>
          <w:lang w:eastAsia="en-GB"/>
        </w:rPr>
        <w:t>but do not mention ACAT or include a religious greeting or motif (even a Christmas tree!) if so advised</w:t>
      </w:r>
      <w:r w:rsidRPr="00167047">
        <w:rPr>
          <w:rFonts w:eastAsiaTheme="minorEastAsia" w:cstheme="minorHAnsi"/>
          <w:sz w:val="32"/>
          <w:szCs w:val="32"/>
          <w:lang w:eastAsia="en-GB"/>
        </w:rPr>
        <w:t xml:space="preserve">, since communication from a foreign organisation can endanger the prisoner. Several individuals featured in previous campaigns have been released. </w:t>
      </w:r>
      <w:r w:rsidRPr="00167047">
        <w:rPr>
          <w:rFonts w:eastAsiaTheme="minorEastAsia" w:cstheme="minorHAnsi"/>
          <w:sz w:val="32"/>
          <w:szCs w:val="32"/>
          <w:lang w:eastAsia="en-GB"/>
        </w:rPr>
        <w:t>Sadly,</w:t>
      </w:r>
      <w:r w:rsidRPr="00167047">
        <w:rPr>
          <w:rFonts w:eastAsiaTheme="minorEastAsia" w:cstheme="minorHAnsi"/>
          <w:sz w:val="32"/>
          <w:szCs w:val="32"/>
          <w:lang w:eastAsia="en-GB"/>
        </w:rPr>
        <w:t xml:space="preserve"> others are still in </w:t>
      </w:r>
      <w:r w:rsidRPr="00167047">
        <w:rPr>
          <w:rFonts w:eastAsiaTheme="minorEastAsia" w:cstheme="minorHAnsi"/>
          <w:sz w:val="32"/>
          <w:szCs w:val="32"/>
          <w:lang w:eastAsia="en-GB"/>
        </w:rPr>
        <w:t>prison,</w:t>
      </w:r>
      <w:r w:rsidRPr="00167047">
        <w:rPr>
          <w:rFonts w:eastAsiaTheme="minorEastAsia" w:cstheme="minorHAnsi"/>
          <w:sz w:val="32"/>
          <w:szCs w:val="32"/>
          <w:lang w:eastAsia="en-GB"/>
        </w:rPr>
        <w:t xml:space="preserve"> and it is important not to forget them. Changes in their circumstances are described, where known. As usual we include</w:t>
      </w:r>
      <w:r>
        <w:rPr>
          <w:rFonts w:eastAsiaTheme="minorEastAsia" w:cstheme="minorHAnsi"/>
          <w:sz w:val="32"/>
          <w:szCs w:val="32"/>
          <w:lang w:eastAsia="en-GB"/>
        </w:rPr>
        <w:t xml:space="preserve"> a couple</w:t>
      </w:r>
      <w:r w:rsidRPr="00167047">
        <w:rPr>
          <w:rFonts w:eastAsiaTheme="minorEastAsia" w:cstheme="minorHAnsi"/>
          <w:sz w:val="32"/>
          <w:szCs w:val="32"/>
          <w:lang w:eastAsia="en-GB"/>
        </w:rPr>
        <w:t xml:space="preserve"> of human rights groups. For individual prisoners or their </w:t>
      </w:r>
      <w:r w:rsidRPr="00167047">
        <w:rPr>
          <w:rFonts w:eastAsiaTheme="minorEastAsia" w:cstheme="minorHAnsi"/>
          <w:sz w:val="32"/>
          <w:szCs w:val="32"/>
          <w:lang w:eastAsia="en-GB"/>
        </w:rPr>
        <w:t>families,</w:t>
      </w:r>
      <w:r w:rsidRPr="00167047">
        <w:rPr>
          <w:rFonts w:eastAsiaTheme="minorEastAsia" w:cstheme="minorHAnsi"/>
          <w:sz w:val="32"/>
          <w:szCs w:val="32"/>
          <w:lang w:eastAsia="en-GB"/>
        </w:rPr>
        <w:t xml:space="preserve"> it is heartening to receive </w:t>
      </w:r>
      <w:proofErr w:type="gramStart"/>
      <w:r w:rsidRPr="00167047">
        <w:rPr>
          <w:rFonts w:eastAsiaTheme="minorEastAsia" w:cstheme="minorHAnsi"/>
          <w:sz w:val="32"/>
          <w:szCs w:val="32"/>
          <w:lang w:eastAsia="en-GB"/>
        </w:rPr>
        <w:t>fairly regular</w:t>
      </w:r>
      <w:proofErr w:type="gramEnd"/>
      <w:r w:rsidRPr="00167047">
        <w:rPr>
          <w:rFonts w:eastAsiaTheme="minorEastAsia" w:cstheme="minorHAnsi"/>
          <w:sz w:val="32"/>
          <w:szCs w:val="32"/>
          <w:lang w:eastAsia="en-GB"/>
        </w:rPr>
        <w:t xml:space="preserve"> cards of encouragement. Do not feel obliged to respond to every appeal case or to write to every address given for a case</w:t>
      </w:r>
      <w:r>
        <w:rPr>
          <w:rFonts w:eastAsiaTheme="minorEastAsia" w:cstheme="minorHAnsi"/>
          <w:sz w:val="32"/>
          <w:szCs w:val="32"/>
          <w:lang w:eastAsia="en-GB"/>
        </w:rPr>
        <w:t xml:space="preserve"> (we present several in some cases)</w:t>
      </w:r>
      <w:r w:rsidRPr="00167047">
        <w:rPr>
          <w:rFonts w:eastAsiaTheme="minorEastAsia" w:cstheme="minorHAnsi"/>
          <w:sz w:val="32"/>
          <w:szCs w:val="32"/>
          <w:lang w:eastAsia="en-GB"/>
        </w:rPr>
        <w:t>. Postage overseas is expensive: a letter or card (</w:t>
      </w:r>
      <w:proofErr w:type="gramStart"/>
      <w:r w:rsidRPr="00167047">
        <w:rPr>
          <w:rFonts w:eastAsiaTheme="minorEastAsia" w:cstheme="minorHAnsi"/>
          <w:sz w:val="32"/>
          <w:szCs w:val="32"/>
          <w:lang w:eastAsia="en-GB"/>
        </w:rPr>
        <w:t>e.g.</w:t>
      </w:r>
      <w:proofErr w:type="gramEnd"/>
      <w:r w:rsidRPr="00167047">
        <w:rPr>
          <w:rFonts w:eastAsiaTheme="minorEastAsia" w:cstheme="minorHAnsi"/>
          <w:sz w:val="32"/>
          <w:szCs w:val="32"/>
          <w:lang w:eastAsia="en-GB"/>
        </w:rPr>
        <w:t xml:space="preserve"> postcard</w:t>
      </w:r>
      <w:r>
        <w:rPr>
          <w:rFonts w:eastAsiaTheme="minorEastAsia" w:cstheme="minorHAnsi"/>
          <w:sz w:val="32"/>
          <w:szCs w:val="32"/>
          <w:lang w:eastAsia="en-GB"/>
        </w:rPr>
        <w:t>) weighing up to and including 20</w:t>
      </w:r>
      <w:r w:rsidRPr="00167047">
        <w:rPr>
          <w:rFonts w:eastAsiaTheme="minorEastAsia" w:cstheme="minorHAnsi"/>
          <w:sz w:val="32"/>
          <w:szCs w:val="32"/>
          <w:lang w:eastAsia="en-GB"/>
        </w:rPr>
        <w:t>g costs £1.</w:t>
      </w:r>
      <w:r>
        <w:rPr>
          <w:rFonts w:eastAsiaTheme="minorEastAsia" w:cstheme="minorHAnsi"/>
          <w:sz w:val="32"/>
          <w:szCs w:val="32"/>
          <w:lang w:eastAsia="en-GB"/>
        </w:rPr>
        <w:t>85</w:t>
      </w:r>
      <w:r w:rsidRPr="00167047">
        <w:rPr>
          <w:rFonts w:eastAsiaTheme="minorEastAsia" w:cstheme="minorHAnsi"/>
          <w:sz w:val="32"/>
          <w:szCs w:val="32"/>
          <w:lang w:eastAsia="en-GB"/>
        </w:rPr>
        <w:t xml:space="preserve"> to </w:t>
      </w:r>
      <w:r>
        <w:rPr>
          <w:rFonts w:eastAsiaTheme="minorEastAsia" w:cstheme="minorHAnsi"/>
          <w:sz w:val="32"/>
          <w:szCs w:val="32"/>
          <w:lang w:eastAsia="en-GB"/>
        </w:rPr>
        <w:t xml:space="preserve">the countries featured in our appeals. This is according to currently available information online, see: </w:t>
      </w:r>
      <w:hyperlink r:id="rId6" w:history="1">
        <w:r w:rsidRPr="00234764">
          <w:rPr>
            <w:rStyle w:val="Hyperlink"/>
            <w:sz w:val="28"/>
            <w:szCs w:val="28"/>
          </w:rPr>
          <w:t>Our prices (valid from 4 April 2022) (royalmail.com)</w:t>
        </w:r>
      </w:hyperlink>
    </w:p>
    <w:p w14:paraId="0069E73D" w14:textId="77777777" w:rsidR="00E26252" w:rsidRPr="00BE75DC" w:rsidRDefault="00E26252" w:rsidP="00E26252">
      <w:pPr>
        <w:spacing w:after="0" w:line="240" w:lineRule="auto"/>
        <w:ind w:firstLine="284"/>
        <w:jc w:val="both"/>
        <w:rPr>
          <w:rFonts w:eastAsiaTheme="minorEastAsia" w:cstheme="minorHAnsi"/>
          <w:sz w:val="32"/>
          <w:szCs w:val="32"/>
          <w:lang w:eastAsia="en-GB"/>
        </w:rPr>
      </w:pPr>
      <w:bookmarkStart w:id="0" w:name="_Hlk116654100"/>
    </w:p>
    <w:bookmarkEnd w:id="0"/>
    <w:p w14:paraId="79D8C6E7" w14:textId="77777777" w:rsidR="00E26252" w:rsidRDefault="00E26252" w:rsidP="00E26252">
      <w:pPr>
        <w:jc w:val="center"/>
        <w:rPr>
          <w:rFonts w:cstheme="minorHAnsi"/>
          <w:b/>
          <w:sz w:val="32"/>
          <w:szCs w:val="32"/>
        </w:rPr>
      </w:pPr>
      <w:r>
        <w:rPr>
          <w:rFonts w:cstheme="minorHAnsi"/>
          <w:b/>
          <w:sz w:val="32"/>
          <w:szCs w:val="32"/>
        </w:rPr>
        <w:t>GROUPS</w:t>
      </w:r>
    </w:p>
    <w:p w14:paraId="0C539185" w14:textId="77777777" w:rsidR="00E26252" w:rsidRPr="00B31FEB" w:rsidRDefault="00E26252" w:rsidP="00E26252">
      <w:pPr>
        <w:pBdr>
          <w:top w:val="single" w:sz="18" w:space="1" w:color="auto"/>
          <w:left w:val="single" w:sz="18" w:space="4" w:color="auto"/>
          <w:bottom w:val="single" w:sz="18" w:space="1" w:color="auto"/>
          <w:right w:val="single" w:sz="18" w:space="4" w:color="auto"/>
        </w:pBdr>
        <w:spacing w:after="0" w:line="240" w:lineRule="auto"/>
        <w:ind w:firstLine="284"/>
        <w:jc w:val="both"/>
        <w:rPr>
          <w:rFonts w:eastAsiaTheme="minorEastAsia" w:cstheme="minorHAnsi"/>
          <w:sz w:val="32"/>
          <w:szCs w:val="32"/>
          <w:lang w:eastAsia="en-GB"/>
        </w:rPr>
      </w:pPr>
      <w:r w:rsidRPr="00B31FEB">
        <w:rPr>
          <w:rFonts w:eastAsiaTheme="minorEastAsia" w:cstheme="minorHAnsi"/>
          <w:noProof/>
          <w:sz w:val="32"/>
          <w:szCs w:val="32"/>
          <w:lang w:eastAsia="en-GB"/>
        </w:rPr>
        <w:drawing>
          <wp:anchor distT="0" distB="0" distL="114300" distR="114300" simplePos="0" relativeHeight="251668480" behindDoc="0" locked="0" layoutInCell="1" allowOverlap="1" wp14:anchorId="51952B0C" wp14:editId="62A15F46">
            <wp:simplePos x="0" y="0"/>
            <wp:positionH relativeFrom="column">
              <wp:posOffset>74202</wp:posOffset>
            </wp:positionH>
            <wp:positionV relativeFrom="paragraph">
              <wp:posOffset>25775</wp:posOffset>
            </wp:positionV>
            <wp:extent cx="2541600" cy="1080000"/>
            <wp:effectExtent l="0" t="0" r="0" b="6350"/>
            <wp:wrapThrough wrapText="bothSides">
              <wp:wrapPolygon edited="0">
                <wp:start x="0" y="0"/>
                <wp:lineTo x="0" y="21346"/>
                <wp:lineTo x="21373" y="21346"/>
                <wp:lineTo x="213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1600" cy="1080000"/>
                    </a:xfrm>
                    <a:prstGeom prst="rect">
                      <a:avLst/>
                    </a:prstGeom>
                  </pic:spPr>
                </pic:pic>
              </a:graphicData>
            </a:graphic>
            <wp14:sizeRelH relativeFrom="page">
              <wp14:pctWidth>0</wp14:pctWidth>
            </wp14:sizeRelH>
            <wp14:sizeRelV relativeFrom="page">
              <wp14:pctHeight>0</wp14:pctHeight>
            </wp14:sizeRelV>
          </wp:anchor>
        </w:drawing>
      </w:r>
      <w:r w:rsidRPr="00B31FEB">
        <w:rPr>
          <w:rFonts w:eastAsiaTheme="minorEastAsia" w:cstheme="minorHAnsi"/>
          <w:sz w:val="32"/>
          <w:szCs w:val="32"/>
          <w:lang w:eastAsia="en-GB"/>
        </w:rPr>
        <w:t>The charity Bristol City of Sanctuary encompasses organisations that offer support, solidarity and advice to people seeking sanctuary in the city. It advocates a fair and humane asylum system</w:t>
      </w:r>
      <w:r>
        <w:rPr>
          <w:rFonts w:eastAsiaTheme="minorEastAsia" w:cstheme="minorHAnsi"/>
          <w:sz w:val="32"/>
          <w:szCs w:val="32"/>
          <w:lang w:eastAsia="en-GB"/>
        </w:rPr>
        <w:t xml:space="preserve"> that</w:t>
      </w:r>
      <w:r w:rsidRPr="00B31FEB">
        <w:rPr>
          <w:rFonts w:eastAsiaTheme="minorEastAsia" w:cstheme="minorHAnsi"/>
          <w:sz w:val="32"/>
          <w:szCs w:val="32"/>
          <w:lang w:eastAsia="en-GB"/>
        </w:rPr>
        <w:t xml:space="preserve"> protects rather than punishes and works to embed </w:t>
      </w:r>
      <w:r>
        <w:rPr>
          <w:rFonts w:eastAsiaTheme="minorEastAsia" w:cstheme="minorHAnsi"/>
          <w:sz w:val="32"/>
          <w:szCs w:val="32"/>
          <w:lang w:eastAsia="en-GB"/>
        </w:rPr>
        <w:t xml:space="preserve">individuals </w:t>
      </w:r>
      <w:r w:rsidRPr="00B31FEB">
        <w:rPr>
          <w:rFonts w:eastAsiaTheme="minorEastAsia" w:cstheme="minorHAnsi"/>
          <w:sz w:val="32"/>
          <w:szCs w:val="32"/>
          <w:lang w:eastAsia="en-GB"/>
        </w:rPr>
        <w:t>in Bristol’s businesses and institutions</w:t>
      </w:r>
      <w:r>
        <w:rPr>
          <w:rFonts w:eastAsiaTheme="minorEastAsia" w:cstheme="minorHAnsi"/>
          <w:sz w:val="32"/>
          <w:szCs w:val="32"/>
          <w:lang w:eastAsia="en-GB"/>
        </w:rPr>
        <w:t xml:space="preserve">. It also runs </w:t>
      </w:r>
      <w:r w:rsidRPr="00B31FEB">
        <w:rPr>
          <w:rFonts w:eastAsiaTheme="minorEastAsia" w:cstheme="minorHAnsi"/>
          <w:sz w:val="32"/>
          <w:szCs w:val="32"/>
          <w:lang w:eastAsia="en-GB"/>
        </w:rPr>
        <w:t>the Schools of Sanctuary award.</w:t>
      </w:r>
    </w:p>
    <w:p w14:paraId="7D025814" w14:textId="77777777" w:rsidR="00E26252" w:rsidRDefault="00E26252" w:rsidP="00E26252">
      <w:pPr>
        <w:spacing w:after="0" w:line="240" w:lineRule="auto"/>
        <w:jc w:val="both"/>
        <w:rPr>
          <w:rFonts w:cstheme="minorHAnsi"/>
          <w:bCs/>
          <w:noProof/>
          <w:sz w:val="32"/>
          <w:szCs w:val="32"/>
          <w:lang w:eastAsia="en-GB"/>
        </w:rPr>
      </w:pPr>
    </w:p>
    <w:p w14:paraId="5DFA0361" w14:textId="77777777" w:rsidR="00E26252" w:rsidRPr="00A9514A" w:rsidRDefault="00E26252" w:rsidP="00E26252">
      <w:pPr>
        <w:spacing w:after="0" w:line="240" w:lineRule="auto"/>
        <w:jc w:val="both"/>
        <w:rPr>
          <w:rFonts w:cstheme="minorHAnsi"/>
          <w:bCs/>
          <w:noProof/>
          <w:sz w:val="32"/>
          <w:szCs w:val="32"/>
          <w:lang w:eastAsia="en-GB"/>
        </w:rPr>
      </w:pPr>
      <w:r w:rsidRPr="00A9514A">
        <w:rPr>
          <w:rFonts w:cstheme="minorHAnsi"/>
          <w:bCs/>
          <w:noProof/>
          <w:sz w:val="32"/>
          <w:szCs w:val="32"/>
          <w:lang w:eastAsia="en-GB"/>
        </w:rPr>
        <w:t>Bristol City of Sanctuary</w:t>
      </w:r>
    </w:p>
    <w:p w14:paraId="5B6093DA" w14:textId="77777777" w:rsidR="00E26252" w:rsidRPr="00A9514A" w:rsidRDefault="00E26252" w:rsidP="00E26252">
      <w:pPr>
        <w:spacing w:after="0" w:line="240" w:lineRule="auto"/>
        <w:jc w:val="both"/>
        <w:rPr>
          <w:rFonts w:cstheme="minorHAnsi"/>
          <w:bCs/>
          <w:noProof/>
          <w:sz w:val="32"/>
          <w:szCs w:val="32"/>
          <w:lang w:eastAsia="en-GB"/>
        </w:rPr>
      </w:pPr>
      <w:r w:rsidRPr="00A9514A">
        <w:rPr>
          <w:rFonts w:cstheme="minorHAnsi"/>
          <w:bCs/>
          <w:noProof/>
          <w:sz w:val="32"/>
          <w:szCs w:val="32"/>
          <w:lang w:eastAsia="en-GB"/>
        </w:rPr>
        <w:t>The Assisi Centre,</w:t>
      </w:r>
    </w:p>
    <w:p w14:paraId="2314F674" w14:textId="77777777" w:rsidR="00E26252" w:rsidRPr="00A9514A" w:rsidRDefault="00E26252" w:rsidP="00E26252">
      <w:pPr>
        <w:spacing w:after="0" w:line="240" w:lineRule="auto"/>
        <w:jc w:val="both"/>
        <w:rPr>
          <w:rFonts w:cstheme="minorHAnsi"/>
          <w:bCs/>
          <w:noProof/>
          <w:sz w:val="32"/>
          <w:szCs w:val="32"/>
          <w:lang w:eastAsia="en-GB"/>
        </w:rPr>
      </w:pPr>
      <w:r w:rsidRPr="00A9514A">
        <w:rPr>
          <w:rFonts w:cstheme="minorHAnsi"/>
          <w:bCs/>
          <w:noProof/>
          <w:sz w:val="32"/>
          <w:szCs w:val="32"/>
          <w:lang w:eastAsia="en-GB"/>
        </w:rPr>
        <w:lastRenderedPageBreak/>
        <w:t>Lawfords Gate,</w:t>
      </w:r>
    </w:p>
    <w:p w14:paraId="763F74F6" w14:textId="77777777" w:rsidR="00E26252" w:rsidRPr="00A9514A" w:rsidRDefault="00E26252" w:rsidP="00E26252">
      <w:pPr>
        <w:spacing w:after="0" w:line="240" w:lineRule="auto"/>
        <w:jc w:val="both"/>
        <w:rPr>
          <w:rFonts w:cstheme="minorHAnsi"/>
          <w:bCs/>
          <w:noProof/>
          <w:sz w:val="32"/>
          <w:szCs w:val="32"/>
          <w:lang w:eastAsia="en-GB"/>
        </w:rPr>
      </w:pPr>
      <w:r w:rsidRPr="00A9514A">
        <w:rPr>
          <w:rFonts w:cstheme="minorHAnsi"/>
          <w:bCs/>
          <w:noProof/>
          <w:sz w:val="32"/>
          <w:szCs w:val="32"/>
          <w:lang w:eastAsia="en-GB"/>
        </w:rPr>
        <w:t>Bristol</w:t>
      </w:r>
      <w:r>
        <w:rPr>
          <w:rFonts w:cstheme="minorHAnsi"/>
          <w:bCs/>
          <w:noProof/>
          <w:sz w:val="32"/>
          <w:szCs w:val="32"/>
          <w:lang w:eastAsia="en-GB"/>
        </w:rPr>
        <w:t xml:space="preserve">,  </w:t>
      </w:r>
      <w:r w:rsidRPr="00A9514A">
        <w:rPr>
          <w:rFonts w:cstheme="minorHAnsi"/>
          <w:bCs/>
          <w:noProof/>
          <w:sz w:val="32"/>
          <w:szCs w:val="32"/>
          <w:lang w:eastAsia="en-GB"/>
        </w:rPr>
        <w:t>BS5 0RE</w:t>
      </w:r>
    </w:p>
    <w:p w14:paraId="7B7703BD" w14:textId="573A1EA5" w:rsidR="00E26252" w:rsidRDefault="00E26252" w:rsidP="00E26252">
      <w:pPr>
        <w:spacing w:after="100" w:line="240" w:lineRule="auto"/>
        <w:jc w:val="both"/>
        <w:rPr>
          <w:rStyle w:val="Hyperlink"/>
          <w:rFonts w:cstheme="minorHAnsi"/>
          <w:bCs/>
          <w:noProof/>
          <w:sz w:val="32"/>
          <w:szCs w:val="32"/>
          <w:lang w:eastAsia="en-GB"/>
        </w:rPr>
      </w:pPr>
      <w:r>
        <w:rPr>
          <w:rFonts w:cstheme="minorHAnsi"/>
          <w:bCs/>
          <w:noProof/>
          <w:sz w:val="32"/>
          <w:szCs w:val="32"/>
          <w:lang w:eastAsia="en-GB"/>
        </w:rPr>
        <w:t>Em</w:t>
      </w:r>
      <w:r w:rsidRPr="00A9514A">
        <w:rPr>
          <w:rFonts w:cstheme="minorHAnsi"/>
          <w:bCs/>
          <w:noProof/>
          <w:sz w:val="32"/>
          <w:szCs w:val="32"/>
          <w:lang w:eastAsia="en-GB"/>
        </w:rPr>
        <w:t>ail:</w:t>
      </w:r>
      <w:r>
        <w:rPr>
          <w:rFonts w:cstheme="minorHAnsi"/>
          <w:bCs/>
          <w:noProof/>
          <w:sz w:val="32"/>
          <w:szCs w:val="32"/>
          <w:lang w:eastAsia="en-GB"/>
        </w:rPr>
        <w:t xml:space="preserve"> </w:t>
      </w:r>
      <w:hyperlink r:id="rId8" w:history="1">
        <w:r w:rsidRPr="008C3BF2">
          <w:rPr>
            <w:rStyle w:val="Hyperlink"/>
            <w:rFonts w:cstheme="minorHAnsi"/>
            <w:bCs/>
            <w:noProof/>
            <w:sz w:val="32"/>
            <w:szCs w:val="32"/>
            <w:lang w:eastAsia="en-GB"/>
          </w:rPr>
          <w:t>bristol@cityofsanctuary.org</w:t>
        </w:r>
      </w:hyperlink>
    </w:p>
    <w:p w14:paraId="6BB67B0D" w14:textId="529B9D21" w:rsidR="008E0E57" w:rsidRDefault="008E0E57" w:rsidP="00E26252">
      <w:pPr>
        <w:spacing w:after="100" w:line="240" w:lineRule="auto"/>
        <w:jc w:val="both"/>
        <w:rPr>
          <w:rStyle w:val="Hyperlink"/>
          <w:rFonts w:cstheme="minorHAnsi"/>
          <w:bCs/>
          <w:noProof/>
          <w:sz w:val="32"/>
          <w:szCs w:val="32"/>
          <w:lang w:eastAsia="en-GB"/>
        </w:rPr>
      </w:pPr>
    </w:p>
    <w:p w14:paraId="36E7DB1F" w14:textId="77777777" w:rsidR="008E0E57" w:rsidRDefault="008E0E57" w:rsidP="00E26252">
      <w:pPr>
        <w:spacing w:after="100" w:line="240" w:lineRule="auto"/>
        <w:jc w:val="both"/>
        <w:rPr>
          <w:rFonts w:cstheme="minorHAnsi"/>
          <w:bCs/>
          <w:noProof/>
          <w:sz w:val="32"/>
          <w:szCs w:val="32"/>
          <w:lang w:eastAsia="en-GB"/>
        </w:rPr>
      </w:pPr>
    </w:p>
    <w:p w14:paraId="1FD76BF6" w14:textId="77777777" w:rsidR="00E26252" w:rsidRPr="00345D10" w:rsidRDefault="00E26252" w:rsidP="00E26252">
      <w:pPr>
        <w:pBdr>
          <w:top w:val="single" w:sz="18" w:space="1" w:color="auto"/>
          <w:left w:val="single" w:sz="18" w:space="4" w:color="auto"/>
          <w:bottom w:val="single" w:sz="18" w:space="1" w:color="auto"/>
          <w:right w:val="single" w:sz="18" w:space="4" w:color="auto"/>
        </w:pBdr>
        <w:spacing w:after="0" w:line="240" w:lineRule="auto"/>
        <w:ind w:firstLine="284"/>
        <w:jc w:val="both"/>
        <w:rPr>
          <w:rFonts w:eastAsiaTheme="minorEastAsia" w:cstheme="minorHAnsi"/>
          <w:sz w:val="32"/>
          <w:szCs w:val="32"/>
          <w:lang w:eastAsia="en-GB"/>
        </w:rPr>
      </w:pPr>
      <w:r w:rsidRPr="00345D10">
        <w:rPr>
          <w:rFonts w:eastAsiaTheme="minorEastAsia" w:cstheme="minorHAnsi"/>
          <w:b/>
          <w:bCs/>
          <w:sz w:val="32"/>
          <w:szCs w:val="32"/>
          <w:lang w:eastAsia="en-GB"/>
        </w:rPr>
        <w:t>Gryffe Women’s Aid</w:t>
      </w:r>
      <w:r w:rsidRPr="00345D10">
        <w:rPr>
          <w:rFonts w:eastAsiaTheme="minorEastAsia" w:cstheme="minorHAnsi"/>
          <w:sz w:val="32"/>
          <w:szCs w:val="32"/>
          <w:lang w:eastAsia="en-GB"/>
        </w:rPr>
        <w:t xml:space="preserve"> is a feminist organisation founded in 1981 as Scotland’s first Asian, Black and Minority Ethnic Women’s Aid Group.  Initially 15 women volunteered to run the refuge in Inverclyde to accommodate the growing number of Asian women fleeing domestic abuse.  The project was initially named Gryffe </w:t>
      </w:r>
      <w:proofErr w:type="spellStart"/>
      <w:r w:rsidRPr="00345D10">
        <w:rPr>
          <w:rFonts w:eastAsiaTheme="minorEastAsia" w:cstheme="minorHAnsi"/>
          <w:sz w:val="32"/>
          <w:szCs w:val="32"/>
          <w:lang w:eastAsia="en-GB"/>
        </w:rPr>
        <w:t>Womens</w:t>
      </w:r>
      <w:proofErr w:type="spellEnd"/>
      <w:r w:rsidRPr="00345D10">
        <w:rPr>
          <w:rFonts w:eastAsiaTheme="minorEastAsia" w:cstheme="minorHAnsi"/>
          <w:sz w:val="32"/>
          <w:szCs w:val="32"/>
          <w:lang w:eastAsia="en-GB"/>
        </w:rPr>
        <w:t xml:space="preserve"> Aid as the first refuge was situated near the river Gryffe in Kilmacolm for sixteen years.</w:t>
      </w:r>
    </w:p>
    <w:p w14:paraId="2655916A" w14:textId="77777777" w:rsidR="00E26252" w:rsidRPr="00345D10" w:rsidRDefault="00E26252" w:rsidP="00E26252">
      <w:pPr>
        <w:pBdr>
          <w:top w:val="single" w:sz="18" w:space="1" w:color="auto"/>
          <w:left w:val="single" w:sz="18" w:space="4" w:color="auto"/>
          <w:bottom w:val="single" w:sz="18" w:space="1" w:color="auto"/>
          <w:right w:val="single" w:sz="18" w:space="4" w:color="auto"/>
        </w:pBdr>
        <w:spacing w:after="0" w:line="240" w:lineRule="auto"/>
        <w:ind w:firstLine="284"/>
        <w:jc w:val="both"/>
        <w:rPr>
          <w:rFonts w:eastAsiaTheme="minorEastAsia" w:cstheme="minorHAnsi"/>
          <w:sz w:val="32"/>
          <w:szCs w:val="32"/>
          <w:lang w:eastAsia="en-GB"/>
        </w:rPr>
      </w:pPr>
      <w:r w:rsidRPr="00345D10">
        <w:rPr>
          <w:rFonts w:eastAsiaTheme="minorEastAsia" w:cstheme="minorHAnsi"/>
          <w:sz w:val="32"/>
          <w:szCs w:val="32"/>
          <w:lang w:eastAsia="en-GB"/>
        </w:rPr>
        <w:t xml:space="preserve">In 1995 the drop-in centre opened at 24 </w:t>
      </w:r>
      <w:proofErr w:type="spellStart"/>
      <w:r w:rsidRPr="00345D10">
        <w:rPr>
          <w:rFonts w:eastAsiaTheme="minorEastAsia" w:cstheme="minorHAnsi"/>
          <w:sz w:val="32"/>
          <w:szCs w:val="32"/>
          <w:lang w:eastAsia="en-GB"/>
        </w:rPr>
        <w:t>Willowbank</w:t>
      </w:r>
      <w:proofErr w:type="spellEnd"/>
      <w:r w:rsidRPr="00345D10">
        <w:rPr>
          <w:rFonts w:eastAsiaTheme="minorEastAsia" w:cstheme="minorHAnsi"/>
          <w:sz w:val="32"/>
          <w:szCs w:val="32"/>
          <w:lang w:eastAsia="en-GB"/>
        </w:rPr>
        <w:t xml:space="preserve"> Street, Glasgow.  It was then that the word ‘</w:t>
      </w:r>
      <w:proofErr w:type="spellStart"/>
      <w:r w:rsidRPr="00345D10">
        <w:rPr>
          <w:rFonts w:eastAsiaTheme="minorEastAsia" w:cstheme="minorHAnsi"/>
          <w:sz w:val="32"/>
          <w:szCs w:val="32"/>
          <w:lang w:eastAsia="en-GB"/>
        </w:rPr>
        <w:t>Hemat</w:t>
      </w:r>
      <w:proofErr w:type="spellEnd"/>
      <w:r w:rsidRPr="00345D10">
        <w:rPr>
          <w:rFonts w:eastAsiaTheme="minorEastAsia" w:cstheme="minorHAnsi"/>
          <w:sz w:val="32"/>
          <w:szCs w:val="32"/>
          <w:lang w:eastAsia="en-GB"/>
        </w:rPr>
        <w:t xml:space="preserve">’ (meaning courage) was added to the business name. It is now widely known as </w:t>
      </w:r>
      <w:proofErr w:type="spellStart"/>
      <w:r w:rsidRPr="00345D10">
        <w:rPr>
          <w:rFonts w:eastAsiaTheme="minorEastAsia" w:cstheme="minorHAnsi"/>
          <w:sz w:val="32"/>
          <w:szCs w:val="32"/>
          <w:lang w:eastAsia="en-GB"/>
        </w:rPr>
        <w:t>Hemat</w:t>
      </w:r>
      <w:proofErr w:type="spellEnd"/>
      <w:r w:rsidRPr="00345D10">
        <w:rPr>
          <w:rFonts w:eastAsiaTheme="minorEastAsia" w:cstheme="minorHAnsi"/>
          <w:sz w:val="32"/>
          <w:szCs w:val="32"/>
          <w:lang w:eastAsia="en-GB"/>
        </w:rPr>
        <w:t xml:space="preserve"> Gryffe Women’s Aid, Glasgow. The group provides bilingual specialised service, safe refuge accommodation, outreach, and follow-on services primarily to women, children, and young people. It also assists women, </w:t>
      </w:r>
      <w:proofErr w:type="gramStart"/>
      <w:r w:rsidRPr="00345D10">
        <w:rPr>
          <w:rFonts w:eastAsiaTheme="minorEastAsia" w:cstheme="minorHAnsi"/>
          <w:sz w:val="32"/>
          <w:szCs w:val="32"/>
          <w:lang w:eastAsia="en-GB"/>
        </w:rPr>
        <w:t>children</w:t>
      </w:r>
      <w:proofErr w:type="gramEnd"/>
      <w:r w:rsidRPr="00345D10">
        <w:rPr>
          <w:rFonts w:eastAsiaTheme="minorEastAsia" w:cstheme="minorHAnsi"/>
          <w:sz w:val="32"/>
          <w:szCs w:val="32"/>
          <w:lang w:eastAsia="en-GB"/>
        </w:rPr>
        <w:t xml:space="preserve"> and young people to settle into their own home when leaving refuge. The support encompasses young people up to the age of 18 impacted by domestic abuse, forced marriage or honour-based abuse.  </w:t>
      </w:r>
    </w:p>
    <w:p w14:paraId="3BB84934" w14:textId="77777777" w:rsidR="00E26252" w:rsidRDefault="00E26252" w:rsidP="00E26252">
      <w:pPr>
        <w:spacing w:after="100" w:line="240" w:lineRule="auto"/>
        <w:jc w:val="both"/>
        <w:rPr>
          <w:rFonts w:cstheme="minorHAnsi"/>
          <w:bCs/>
          <w:noProof/>
          <w:sz w:val="32"/>
          <w:szCs w:val="32"/>
          <w:lang w:eastAsia="en-GB"/>
        </w:rPr>
      </w:pPr>
      <w:bookmarkStart w:id="1" w:name="_Hlk117081066"/>
    </w:p>
    <w:p w14:paraId="27DD247D" w14:textId="77777777" w:rsidR="00E26252" w:rsidRPr="00345D10" w:rsidRDefault="00E26252" w:rsidP="00E26252">
      <w:pPr>
        <w:spacing w:after="0" w:line="240" w:lineRule="auto"/>
        <w:jc w:val="both"/>
        <w:rPr>
          <w:rFonts w:eastAsiaTheme="minorEastAsia" w:cstheme="minorHAnsi"/>
          <w:sz w:val="32"/>
          <w:szCs w:val="32"/>
          <w:lang w:eastAsia="en-GB"/>
        </w:rPr>
      </w:pPr>
      <w:proofErr w:type="spellStart"/>
      <w:r w:rsidRPr="00345D10">
        <w:rPr>
          <w:rFonts w:eastAsiaTheme="minorEastAsia" w:cstheme="minorHAnsi"/>
          <w:sz w:val="32"/>
          <w:szCs w:val="32"/>
          <w:lang w:eastAsia="en-GB"/>
        </w:rPr>
        <w:t>Hemat</w:t>
      </w:r>
      <w:proofErr w:type="spellEnd"/>
      <w:r w:rsidRPr="00345D10">
        <w:rPr>
          <w:rFonts w:eastAsiaTheme="minorEastAsia" w:cstheme="minorHAnsi"/>
          <w:sz w:val="32"/>
          <w:szCs w:val="32"/>
          <w:lang w:eastAsia="en-GB"/>
        </w:rPr>
        <w:t xml:space="preserve"> Gryffe Women’s </w:t>
      </w:r>
      <w:proofErr w:type="spellStart"/>
      <w:r w:rsidRPr="00345D10">
        <w:rPr>
          <w:rFonts w:eastAsiaTheme="minorEastAsia" w:cstheme="minorHAnsi"/>
          <w:sz w:val="32"/>
          <w:szCs w:val="32"/>
          <w:lang w:eastAsia="en-GB"/>
        </w:rPr>
        <w:t>AiD</w:t>
      </w:r>
      <w:proofErr w:type="spellEnd"/>
    </w:p>
    <w:bookmarkEnd w:id="1"/>
    <w:p w14:paraId="69CD85A8"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Flat 0/1,</w:t>
      </w:r>
    </w:p>
    <w:p w14:paraId="0C8D6B5B"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 xml:space="preserve">24 </w:t>
      </w:r>
      <w:proofErr w:type="spellStart"/>
      <w:r w:rsidRPr="00345D10">
        <w:rPr>
          <w:rFonts w:eastAsiaTheme="minorEastAsia" w:cstheme="minorHAnsi"/>
          <w:sz w:val="32"/>
          <w:szCs w:val="32"/>
          <w:lang w:eastAsia="en-GB"/>
        </w:rPr>
        <w:t>Willowbank</w:t>
      </w:r>
      <w:proofErr w:type="spellEnd"/>
      <w:r w:rsidRPr="00345D10">
        <w:rPr>
          <w:rFonts w:eastAsiaTheme="minorEastAsia" w:cstheme="minorHAnsi"/>
          <w:sz w:val="32"/>
          <w:szCs w:val="32"/>
          <w:lang w:eastAsia="en-GB"/>
        </w:rPr>
        <w:t xml:space="preserve"> Street,</w:t>
      </w:r>
    </w:p>
    <w:p w14:paraId="285C3610"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Glasgow, G3 6LZ</w:t>
      </w:r>
    </w:p>
    <w:p w14:paraId="7492B989"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Tel: 0141 353 0859</w:t>
      </w:r>
    </w:p>
    <w:p w14:paraId="3BE49FAD" w14:textId="77777777" w:rsidR="00E26252" w:rsidRDefault="00E26252" w:rsidP="00E26252">
      <w:pPr>
        <w:spacing w:after="0" w:line="240" w:lineRule="auto"/>
        <w:jc w:val="both"/>
        <w:rPr>
          <w:rFonts w:cstheme="minorHAnsi"/>
          <w:b/>
          <w:sz w:val="32"/>
          <w:szCs w:val="32"/>
        </w:rPr>
      </w:pPr>
    </w:p>
    <w:p w14:paraId="4DA26E20" w14:textId="77777777" w:rsidR="008E0E57" w:rsidRDefault="008E0E57" w:rsidP="00E26252">
      <w:pPr>
        <w:jc w:val="center"/>
        <w:rPr>
          <w:rFonts w:cstheme="minorHAnsi"/>
          <w:b/>
          <w:sz w:val="32"/>
          <w:szCs w:val="32"/>
        </w:rPr>
      </w:pPr>
    </w:p>
    <w:p w14:paraId="020027AE" w14:textId="77777777" w:rsidR="008E0E57" w:rsidRDefault="008E0E57" w:rsidP="00E26252">
      <w:pPr>
        <w:jc w:val="center"/>
        <w:rPr>
          <w:rFonts w:cstheme="minorHAnsi"/>
          <w:b/>
          <w:sz w:val="32"/>
          <w:szCs w:val="32"/>
        </w:rPr>
      </w:pPr>
    </w:p>
    <w:p w14:paraId="0287B33C" w14:textId="77777777" w:rsidR="008E0E57" w:rsidRDefault="008E0E57" w:rsidP="00E26252">
      <w:pPr>
        <w:jc w:val="center"/>
        <w:rPr>
          <w:rFonts w:cstheme="minorHAnsi"/>
          <w:b/>
          <w:sz w:val="32"/>
          <w:szCs w:val="32"/>
        </w:rPr>
      </w:pPr>
    </w:p>
    <w:p w14:paraId="4CCE80B2" w14:textId="5AFEF847" w:rsidR="00E26252" w:rsidRPr="00E53981" w:rsidRDefault="00E26252" w:rsidP="00E26252">
      <w:pPr>
        <w:jc w:val="center"/>
        <w:rPr>
          <w:rFonts w:cstheme="minorHAnsi"/>
          <w:b/>
          <w:sz w:val="32"/>
          <w:szCs w:val="32"/>
        </w:rPr>
      </w:pPr>
      <w:r>
        <w:rPr>
          <w:rFonts w:cstheme="minorHAnsi"/>
          <w:b/>
          <w:sz w:val="32"/>
          <w:szCs w:val="32"/>
        </w:rPr>
        <w:lastRenderedPageBreak/>
        <w:t>INDIVIDUALS</w:t>
      </w:r>
    </w:p>
    <w:p w14:paraId="292C0621" w14:textId="77777777" w:rsidR="00E26252" w:rsidRPr="00B8597C" w:rsidRDefault="00E26252" w:rsidP="00E26252">
      <w:pPr>
        <w:spacing w:after="100" w:line="240" w:lineRule="auto"/>
        <w:jc w:val="both"/>
        <w:rPr>
          <w:rFonts w:cstheme="minorHAnsi"/>
          <w:bCs/>
          <w:sz w:val="32"/>
          <w:szCs w:val="32"/>
        </w:rPr>
      </w:pPr>
      <w:r w:rsidRPr="00053ECD">
        <w:rPr>
          <w:noProof/>
          <w:lang w:eastAsia="en-GB"/>
        </w:rPr>
        <w:drawing>
          <wp:anchor distT="0" distB="0" distL="114300" distR="114300" simplePos="0" relativeHeight="251663360" behindDoc="1" locked="0" layoutInCell="1" allowOverlap="1" wp14:anchorId="63D0DA31" wp14:editId="5E4F7ADE">
            <wp:simplePos x="0" y="0"/>
            <wp:positionH relativeFrom="column">
              <wp:posOffset>-5715</wp:posOffset>
            </wp:positionH>
            <wp:positionV relativeFrom="paragraph">
              <wp:posOffset>527050</wp:posOffset>
            </wp:positionV>
            <wp:extent cx="2880000" cy="2160000"/>
            <wp:effectExtent l="0" t="0" r="0" b="0"/>
            <wp:wrapThrough wrapText="bothSides">
              <wp:wrapPolygon edited="0">
                <wp:start x="0" y="0"/>
                <wp:lineTo x="0" y="21340"/>
                <wp:lineTo x="21433" y="21340"/>
                <wp:lineTo x="2143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page">
              <wp14:pctWidth>0</wp14:pctWidth>
            </wp14:sizeRelH>
            <wp14:sizeRelV relativeFrom="page">
              <wp14:pctHeight>0</wp14:pctHeight>
            </wp14:sizeRelV>
          </wp:anchor>
        </w:drawing>
      </w:r>
      <w:r w:rsidRPr="00B8597C">
        <w:rPr>
          <w:noProof/>
        </w:rPr>
        <w:drawing>
          <wp:anchor distT="0" distB="0" distL="114300" distR="114300" simplePos="0" relativeHeight="251664384" behindDoc="0" locked="0" layoutInCell="1" allowOverlap="1" wp14:anchorId="2A297429" wp14:editId="135A16C0">
            <wp:simplePos x="0" y="0"/>
            <wp:positionH relativeFrom="column">
              <wp:posOffset>1805</wp:posOffset>
            </wp:positionH>
            <wp:positionV relativeFrom="paragraph">
              <wp:posOffset>-535</wp:posOffset>
            </wp:positionV>
            <wp:extent cx="1832400" cy="2160000"/>
            <wp:effectExtent l="0" t="0" r="0" b="0"/>
            <wp:wrapThrough wrapText="bothSides">
              <wp:wrapPolygon edited="0">
                <wp:start x="0" y="0"/>
                <wp:lineTo x="0" y="21340"/>
                <wp:lineTo x="21338" y="21340"/>
                <wp:lineTo x="213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32400" cy="2160000"/>
                    </a:xfrm>
                    <a:prstGeom prst="rect">
                      <a:avLst/>
                    </a:prstGeom>
                  </pic:spPr>
                </pic:pic>
              </a:graphicData>
            </a:graphic>
            <wp14:sizeRelH relativeFrom="page">
              <wp14:pctWidth>0</wp14:pctWidth>
            </wp14:sizeRelH>
            <wp14:sizeRelV relativeFrom="page">
              <wp14:pctHeight>0</wp14:pctHeight>
            </wp14:sizeRelV>
          </wp:anchor>
        </w:drawing>
      </w:r>
      <w:r w:rsidRPr="00B8597C">
        <w:rPr>
          <w:rFonts w:cstheme="minorHAnsi"/>
          <w:bCs/>
          <w:sz w:val="32"/>
          <w:szCs w:val="32"/>
        </w:rPr>
        <w:t xml:space="preserve">In May 2004, Reverend </w:t>
      </w:r>
      <w:r w:rsidRPr="00711088">
        <w:rPr>
          <w:rFonts w:cstheme="minorHAnsi"/>
          <w:b/>
          <w:sz w:val="32"/>
          <w:szCs w:val="32"/>
        </w:rPr>
        <w:t>Haile</w:t>
      </w:r>
      <w:r w:rsidRPr="00B8597C">
        <w:rPr>
          <w:rFonts w:cstheme="minorHAnsi"/>
          <w:bCs/>
          <w:sz w:val="32"/>
          <w:szCs w:val="32"/>
        </w:rPr>
        <w:t xml:space="preserve"> </w:t>
      </w:r>
      <w:proofErr w:type="spellStart"/>
      <w:r w:rsidRPr="00711088">
        <w:rPr>
          <w:rFonts w:cstheme="minorHAnsi"/>
          <w:b/>
          <w:sz w:val="32"/>
          <w:szCs w:val="32"/>
        </w:rPr>
        <w:t>Nayzgi</w:t>
      </w:r>
      <w:proofErr w:type="spellEnd"/>
      <w:r w:rsidRPr="00B8597C">
        <w:rPr>
          <w:rFonts w:cstheme="minorHAnsi"/>
          <w:bCs/>
          <w:sz w:val="32"/>
          <w:szCs w:val="32"/>
        </w:rPr>
        <w:t xml:space="preserve"> was arrested and taken to a police station in Asmara. He was the leader of Eritrea’s Full Gospel Church, which comprise</w:t>
      </w:r>
      <w:r>
        <w:rPr>
          <w:rFonts w:cstheme="minorHAnsi"/>
          <w:bCs/>
          <w:sz w:val="32"/>
          <w:szCs w:val="32"/>
        </w:rPr>
        <w:t>s</w:t>
      </w:r>
      <w:r w:rsidRPr="00B8597C">
        <w:rPr>
          <w:rFonts w:cstheme="minorHAnsi"/>
          <w:bCs/>
          <w:sz w:val="32"/>
          <w:szCs w:val="32"/>
        </w:rPr>
        <w:t xml:space="preserve"> 120 to 150 house meeting groups. The church groups were closed by government decree at a meeting with a government official on 15 May 2002. At that time the church groups were given an application form for government registration. The Full Gospel Church filled out the form and returned it to the appropriate offices, but no reply was ever received.</w:t>
      </w:r>
    </w:p>
    <w:p w14:paraId="18F3F52F" w14:textId="77777777" w:rsidR="00E26252" w:rsidRPr="00B8597C" w:rsidRDefault="00E26252" w:rsidP="00E26252">
      <w:pPr>
        <w:spacing w:after="60" w:line="240" w:lineRule="auto"/>
        <w:jc w:val="both"/>
        <w:rPr>
          <w:rFonts w:cstheme="minorHAnsi"/>
          <w:bCs/>
          <w:sz w:val="32"/>
          <w:szCs w:val="32"/>
        </w:rPr>
      </w:pPr>
      <w:r w:rsidRPr="00B8597C">
        <w:rPr>
          <w:rFonts w:cstheme="minorHAnsi"/>
          <w:bCs/>
          <w:sz w:val="32"/>
          <w:szCs w:val="32"/>
        </w:rPr>
        <w:t xml:space="preserve">Haile is married and has three children. He was previously an accountant with World Evangelical Alliance. During his incarceration, Haile has been refused any personal contact with his family. When family and friends went to take food and clothing to the prison for Haile on 24 August 2004, they were told that he was no longer there. Mr </w:t>
      </w:r>
      <w:proofErr w:type="spellStart"/>
      <w:r w:rsidRPr="00B8597C">
        <w:rPr>
          <w:rFonts w:cstheme="minorHAnsi"/>
          <w:bCs/>
          <w:sz w:val="32"/>
          <w:szCs w:val="32"/>
        </w:rPr>
        <w:t>Nayzgi</w:t>
      </w:r>
      <w:proofErr w:type="spellEnd"/>
      <w:r w:rsidRPr="00B8597C">
        <w:rPr>
          <w:rFonts w:cstheme="minorHAnsi"/>
          <w:bCs/>
          <w:sz w:val="32"/>
          <w:szCs w:val="32"/>
        </w:rPr>
        <w:t xml:space="preserve"> has been moved to various locations since his arrest, but the actual charges against him have not been released. He is believed to be at the location below.</w:t>
      </w:r>
    </w:p>
    <w:p w14:paraId="6211D3B4" w14:textId="77777777" w:rsidR="00E26252" w:rsidRPr="00B8597C" w:rsidRDefault="00E26252" w:rsidP="00E26252">
      <w:pPr>
        <w:spacing w:after="60" w:line="240" w:lineRule="auto"/>
        <w:jc w:val="both"/>
        <w:rPr>
          <w:rFonts w:cstheme="minorHAnsi"/>
          <w:bCs/>
          <w:sz w:val="32"/>
          <w:szCs w:val="32"/>
        </w:rPr>
      </w:pPr>
    </w:p>
    <w:p w14:paraId="60F3931B" w14:textId="77777777" w:rsidR="00E26252" w:rsidRPr="00B8597C" w:rsidRDefault="00E26252" w:rsidP="00E26252">
      <w:pPr>
        <w:spacing w:after="60" w:line="240" w:lineRule="auto"/>
        <w:jc w:val="both"/>
        <w:rPr>
          <w:rFonts w:cstheme="minorHAnsi"/>
          <w:b/>
          <w:sz w:val="32"/>
          <w:szCs w:val="32"/>
        </w:rPr>
      </w:pPr>
      <w:r w:rsidRPr="00B8597C">
        <w:rPr>
          <w:rFonts w:cstheme="minorHAnsi"/>
          <w:b/>
          <w:sz w:val="32"/>
          <w:szCs w:val="32"/>
        </w:rPr>
        <w:t>Please send a message (do not mention ACAT) to:</w:t>
      </w:r>
    </w:p>
    <w:p w14:paraId="7B5F502A" w14:textId="77777777" w:rsidR="00E26252" w:rsidRDefault="00E26252" w:rsidP="00E26252">
      <w:pPr>
        <w:spacing w:after="60" w:line="240" w:lineRule="auto"/>
        <w:jc w:val="both"/>
        <w:rPr>
          <w:rFonts w:cstheme="minorHAnsi"/>
          <w:bCs/>
          <w:sz w:val="32"/>
          <w:szCs w:val="32"/>
        </w:rPr>
      </w:pPr>
    </w:p>
    <w:p w14:paraId="129367E7"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 xml:space="preserve">Haile </w:t>
      </w:r>
      <w:proofErr w:type="spellStart"/>
      <w:r w:rsidRPr="00345D10">
        <w:rPr>
          <w:rFonts w:eastAsiaTheme="minorEastAsia" w:cstheme="minorHAnsi"/>
          <w:sz w:val="32"/>
          <w:szCs w:val="32"/>
          <w:lang w:eastAsia="en-GB"/>
        </w:rPr>
        <w:t>Nayzgi</w:t>
      </w:r>
      <w:proofErr w:type="spellEnd"/>
    </w:p>
    <w:p w14:paraId="3C05BA25" w14:textId="77777777" w:rsidR="00E26252" w:rsidRPr="00345D10" w:rsidRDefault="00E26252" w:rsidP="00E26252">
      <w:pPr>
        <w:spacing w:after="0" w:line="240" w:lineRule="auto"/>
        <w:jc w:val="both"/>
        <w:rPr>
          <w:rFonts w:eastAsiaTheme="minorEastAsia" w:cstheme="minorHAnsi"/>
          <w:sz w:val="32"/>
          <w:szCs w:val="32"/>
          <w:lang w:eastAsia="en-GB"/>
        </w:rPr>
      </w:pPr>
      <w:proofErr w:type="spellStart"/>
      <w:r w:rsidRPr="00345D10">
        <w:rPr>
          <w:rFonts w:eastAsiaTheme="minorEastAsia" w:cstheme="minorHAnsi"/>
          <w:sz w:val="32"/>
          <w:szCs w:val="32"/>
          <w:lang w:eastAsia="en-GB"/>
        </w:rPr>
        <w:t>Karsheli</w:t>
      </w:r>
      <w:proofErr w:type="spellEnd"/>
      <w:r w:rsidRPr="00345D10">
        <w:rPr>
          <w:rFonts w:eastAsiaTheme="minorEastAsia" w:cstheme="minorHAnsi"/>
          <w:sz w:val="32"/>
          <w:szCs w:val="32"/>
          <w:lang w:eastAsia="en-GB"/>
        </w:rPr>
        <w:t xml:space="preserve"> Prison</w:t>
      </w:r>
    </w:p>
    <w:p w14:paraId="42C3043E"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2nd Police Station</w:t>
      </w:r>
    </w:p>
    <w:p w14:paraId="4E86A074"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Zone 7 Northern East</w:t>
      </w:r>
    </w:p>
    <w:p w14:paraId="1DC66B7E"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 xml:space="preserve">Asmara, </w:t>
      </w:r>
      <w:proofErr w:type="spellStart"/>
      <w:r w:rsidRPr="00345D10">
        <w:rPr>
          <w:rFonts w:eastAsiaTheme="minorEastAsia" w:cstheme="minorHAnsi"/>
          <w:sz w:val="32"/>
          <w:szCs w:val="32"/>
          <w:lang w:eastAsia="en-GB"/>
        </w:rPr>
        <w:t>Zoba</w:t>
      </w:r>
      <w:proofErr w:type="spellEnd"/>
      <w:r w:rsidRPr="00345D10">
        <w:rPr>
          <w:rFonts w:eastAsiaTheme="minorEastAsia" w:cstheme="minorHAnsi"/>
          <w:sz w:val="32"/>
          <w:szCs w:val="32"/>
          <w:lang w:eastAsia="en-GB"/>
        </w:rPr>
        <w:t xml:space="preserve"> </w:t>
      </w:r>
      <w:proofErr w:type="spellStart"/>
      <w:r w:rsidRPr="00345D10">
        <w:rPr>
          <w:rFonts w:eastAsiaTheme="minorEastAsia" w:cstheme="minorHAnsi"/>
          <w:sz w:val="32"/>
          <w:szCs w:val="32"/>
          <w:lang w:eastAsia="en-GB"/>
        </w:rPr>
        <w:t>Maakel</w:t>
      </w:r>
      <w:proofErr w:type="spellEnd"/>
    </w:p>
    <w:p w14:paraId="60168315" w14:textId="77777777" w:rsidR="00E26252" w:rsidRPr="00345D10" w:rsidRDefault="00E26252" w:rsidP="00E26252">
      <w:pPr>
        <w:spacing w:after="0" w:line="240" w:lineRule="auto"/>
        <w:jc w:val="both"/>
        <w:rPr>
          <w:rFonts w:eastAsiaTheme="minorEastAsia" w:cstheme="minorHAnsi"/>
          <w:sz w:val="32"/>
          <w:szCs w:val="32"/>
          <w:lang w:eastAsia="en-GB"/>
        </w:rPr>
      </w:pPr>
      <w:r w:rsidRPr="00345D10">
        <w:rPr>
          <w:rFonts w:eastAsiaTheme="minorEastAsia" w:cstheme="minorHAnsi"/>
          <w:sz w:val="32"/>
          <w:szCs w:val="32"/>
          <w:lang w:eastAsia="en-GB"/>
        </w:rPr>
        <w:t>Eritrea</w:t>
      </w:r>
    </w:p>
    <w:p w14:paraId="5AAFB350" w14:textId="77777777" w:rsidR="00E26252" w:rsidRDefault="00E26252" w:rsidP="00E26252">
      <w:pPr>
        <w:spacing w:after="60" w:line="240" w:lineRule="auto"/>
        <w:jc w:val="both"/>
        <w:rPr>
          <w:rFonts w:cstheme="minorHAnsi"/>
          <w:bCs/>
          <w:sz w:val="32"/>
          <w:szCs w:val="32"/>
        </w:rPr>
      </w:pPr>
    </w:p>
    <w:p w14:paraId="63B77E2E" w14:textId="77777777" w:rsidR="008E0E57" w:rsidRDefault="008E0E57" w:rsidP="00E26252">
      <w:pPr>
        <w:spacing w:after="60" w:line="240" w:lineRule="auto"/>
        <w:ind w:firstLine="284"/>
        <w:jc w:val="center"/>
        <w:rPr>
          <w:rFonts w:cstheme="minorHAnsi"/>
          <w:sz w:val="32"/>
          <w:szCs w:val="32"/>
        </w:rPr>
      </w:pPr>
    </w:p>
    <w:p w14:paraId="217EF97A" w14:textId="2AF3BD72" w:rsidR="00E26252" w:rsidRDefault="00E26252" w:rsidP="00E26252">
      <w:pPr>
        <w:spacing w:after="60" w:line="240" w:lineRule="auto"/>
        <w:ind w:firstLine="284"/>
        <w:jc w:val="center"/>
        <w:rPr>
          <w:rFonts w:cstheme="minorHAnsi"/>
          <w:sz w:val="32"/>
          <w:szCs w:val="32"/>
        </w:rPr>
      </w:pPr>
      <w:r>
        <w:rPr>
          <w:rFonts w:cstheme="minorHAnsi"/>
          <w:sz w:val="32"/>
          <w:szCs w:val="32"/>
        </w:rPr>
        <w:lastRenderedPageBreak/>
        <w:sym w:font="Wingdings" w:char="F075"/>
      </w:r>
      <w:r>
        <w:rPr>
          <w:rFonts w:cstheme="minorHAnsi"/>
          <w:sz w:val="32"/>
          <w:szCs w:val="32"/>
        </w:rPr>
        <w:sym w:font="Wingdings" w:char="F075"/>
      </w:r>
      <w:r>
        <w:rPr>
          <w:rFonts w:cstheme="minorHAnsi"/>
          <w:sz w:val="32"/>
          <w:szCs w:val="32"/>
        </w:rPr>
        <w:sym w:font="Wingdings" w:char="F075"/>
      </w:r>
    </w:p>
    <w:p w14:paraId="1F358900" w14:textId="77777777" w:rsidR="00E26252" w:rsidRPr="00B8597C" w:rsidRDefault="00E26252" w:rsidP="00E26252">
      <w:pPr>
        <w:spacing w:after="60" w:line="240" w:lineRule="auto"/>
        <w:jc w:val="both"/>
        <w:rPr>
          <w:rFonts w:cstheme="minorHAnsi"/>
          <w:bCs/>
          <w:sz w:val="32"/>
          <w:szCs w:val="32"/>
        </w:rPr>
      </w:pPr>
    </w:p>
    <w:p w14:paraId="63D58A02" w14:textId="77777777" w:rsidR="00E26252" w:rsidRDefault="00E26252" w:rsidP="00E26252">
      <w:pPr>
        <w:spacing w:after="0" w:line="240" w:lineRule="auto"/>
        <w:ind w:firstLine="284"/>
        <w:jc w:val="both"/>
        <w:rPr>
          <w:rFonts w:eastAsiaTheme="minorEastAsia" w:cstheme="minorHAnsi"/>
          <w:sz w:val="32"/>
          <w:szCs w:val="32"/>
          <w:lang w:eastAsia="en-GB"/>
        </w:rPr>
      </w:pPr>
      <w:r w:rsidRPr="00920B44">
        <w:rPr>
          <w:b/>
          <w:bCs/>
          <w:noProof/>
        </w:rPr>
        <w:drawing>
          <wp:anchor distT="0" distB="0" distL="114300" distR="114300" simplePos="0" relativeHeight="251665408" behindDoc="0" locked="0" layoutInCell="1" allowOverlap="1" wp14:anchorId="02276CAA" wp14:editId="3D806FFA">
            <wp:simplePos x="0" y="0"/>
            <wp:positionH relativeFrom="column">
              <wp:posOffset>178268</wp:posOffset>
            </wp:positionH>
            <wp:positionV relativeFrom="paragraph">
              <wp:posOffset>1537</wp:posOffset>
            </wp:positionV>
            <wp:extent cx="1828571" cy="2009524"/>
            <wp:effectExtent l="0" t="0" r="635" b="0"/>
            <wp:wrapThrough wrapText="bothSides">
              <wp:wrapPolygon edited="0">
                <wp:start x="0" y="0"/>
                <wp:lineTo x="0" y="21300"/>
                <wp:lineTo x="21382" y="21300"/>
                <wp:lineTo x="2138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28571" cy="2009524"/>
                    </a:xfrm>
                    <a:prstGeom prst="rect">
                      <a:avLst/>
                    </a:prstGeom>
                  </pic:spPr>
                </pic:pic>
              </a:graphicData>
            </a:graphic>
            <wp14:sizeRelH relativeFrom="page">
              <wp14:pctWidth>0</wp14:pctWidth>
            </wp14:sizeRelH>
            <wp14:sizeRelV relativeFrom="page">
              <wp14:pctHeight>0</wp14:pctHeight>
            </wp14:sizeRelV>
          </wp:anchor>
        </w:drawing>
      </w:r>
      <w:r w:rsidRPr="00920B44">
        <w:rPr>
          <w:rFonts w:eastAsiaTheme="minorEastAsia" w:cstheme="minorHAnsi"/>
          <w:b/>
          <w:bCs/>
          <w:sz w:val="32"/>
          <w:szCs w:val="32"/>
          <w:lang w:eastAsia="en-GB"/>
        </w:rPr>
        <w:t xml:space="preserve">Pastor Li </w:t>
      </w:r>
      <w:proofErr w:type="spellStart"/>
      <w:r w:rsidRPr="00920B44">
        <w:rPr>
          <w:rFonts w:eastAsiaTheme="minorEastAsia" w:cstheme="minorHAnsi"/>
          <w:b/>
          <w:bCs/>
          <w:sz w:val="32"/>
          <w:szCs w:val="32"/>
          <w:lang w:eastAsia="en-GB"/>
        </w:rPr>
        <w:t>Juncai</w:t>
      </w:r>
      <w:proofErr w:type="spellEnd"/>
      <w:r w:rsidRPr="00BE75DC">
        <w:rPr>
          <w:rFonts w:eastAsiaTheme="minorEastAsia" w:cstheme="minorHAnsi"/>
          <w:sz w:val="32"/>
          <w:szCs w:val="32"/>
          <w:lang w:eastAsia="en-GB"/>
        </w:rPr>
        <w:t xml:space="preserve"> of the </w:t>
      </w:r>
      <w:proofErr w:type="spellStart"/>
      <w:r w:rsidRPr="00BE75DC">
        <w:rPr>
          <w:rFonts w:eastAsiaTheme="minorEastAsia" w:cstheme="minorHAnsi"/>
          <w:sz w:val="32"/>
          <w:szCs w:val="32"/>
          <w:lang w:eastAsia="en-GB"/>
        </w:rPr>
        <w:t>Yuanyang</w:t>
      </w:r>
      <w:proofErr w:type="spellEnd"/>
      <w:r w:rsidRPr="00BE75DC">
        <w:rPr>
          <w:rFonts w:eastAsiaTheme="minorEastAsia" w:cstheme="minorHAnsi"/>
          <w:sz w:val="32"/>
          <w:szCs w:val="32"/>
          <w:lang w:eastAsia="en-GB"/>
        </w:rPr>
        <w:t xml:space="preserve"> County Central House Church in Xinxiang, Henan Province </w:t>
      </w:r>
      <w:r>
        <w:rPr>
          <w:rFonts w:eastAsiaTheme="minorEastAsia" w:cstheme="minorHAnsi"/>
          <w:sz w:val="32"/>
          <w:szCs w:val="32"/>
          <w:lang w:eastAsia="en-GB"/>
        </w:rPr>
        <w:t xml:space="preserve">in China </w:t>
      </w:r>
      <w:r w:rsidRPr="00BE75DC">
        <w:rPr>
          <w:rFonts w:eastAsiaTheme="minorEastAsia" w:cstheme="minorHAnsi"/>
          <w:sz w:val="32"/>
          <w:szCs w:val="32"/>
          <w:lang w:eastAsia="en-GB"/>
        </w:rPr>
        <w:t xml:space="preserve">is currently serving a prison sentence of five and a half years after </w:t>
      </w:r>
      <w:proofErr w:type="gramStart"/>
      <w:r w:rsidRPr="00BE75DC">
        <w:rPr>
          <w:rFonts w:eastAsiaTheme="minorEastAsia" w:cstheme="minorHAnsi"/>
          <w:sz w:val="32"/>
          <w:szCs w:val="32"/>
          <w:lang w:eastAsia="en-GB"/>
        </w:rPr>
        <w:t xml:space="preserve">protesting </w:t>
      </w:r>
      <w:r>
        <w:rPr>
          <w:rFonts w:eastAsiaTheme="minorEastAsia" w:cstheme="minorHAnsi"/>
          <w:sz w:val="32"/>
          <w:szCs w:val="32"/>
          <w:lang w:eastAsia="en-GB"/>
        </w:rPr>
        <w:t>against</w:t>
      </w:r>
      <w:proofErr w:type="gramEnd"/>
      <w:r>
        <w:rPr>
          <w:rFonts w:eastAsiaTheme="minorEastAsia" w:cstheme="minorHAnsi"/>
          <w:sz w:val="32"/>
          <w:szCs w:val="32"/>
          <w:lang w:eastAsia="en-GB"/>
        </w:rPr>
        <w:t xml:space="preserve"> </w:t>
      </w:r>
      <w:r w:rsidRPr="00BE75DC">
        <w:rPr>
          <w:rFonts w:eastAsiaTheme="minorEastAsia" w:cstheme="minorHAnsi"/>
          <w:sz w:val="32"/>
          <w:szCs w:val="32"/>
          <w:lang w:eastAsia="en-GB"/>
        </w:rPr>
        <w:t>the government’s attempts to remove the cross atop his church building in 2019.</w:t>
      </w:r>
      <w:r>
        <w:rPr>
          <w:rFonts w:eastAsiaTheme="minorEastAsia" w:cstheme="minorHAnsi"/>
          <w:sz w:val="32"/>
          <w:szCs w:val="32"/>
          <w:lang w:eastAsia="en-GB"/>
        </w:rPr>
        <w:t xml:space="preserve"> </w:t>
      </w:r>
      <w:r w:rsidRPr="00BE75DC">
        <w:rPr>
          <w:rFonts w:eastAsiaTheme="minorEastAsia" w:cstheme="minorHAnsi"/>
          <w:sz w:val="32"/>
          <w:szCs w:val="32"/>
          <w:lang w:eastAsia="en-GB"/>
        </w:rPr>
        <w:t xml:space="preserve">Mass removals of crosses from church buildings began in Henan Province in 2018, with police removing at least 4,000 crosses over the course of a year. Even the crosses of government-run churches were removed, and smaller churches were completely shut down. When authorities brought a crane to remove the cross from Pastor Li </w:t>
      </w:r>
      <w:proofErr w:type="spellStart"/>
      <w:r w:rsidRPr="00BE75DC">
        <w:rPr>
          <w:rFonts w:eastAsiaTheme="minorEastAsia" w:cstheme="minorHAnsi"/>
          <w:sz w:val="32"/>
          <w:szCs w:val="32"/>
          <w:lang w:eastAsia="en-GB"/>
        </w:rPr>
        <w:t>Juncai’s</w:t>
      </w:r>
      <w:proofErr w:type="spellEnd"/>
      <w:r w:rsidRPr="00BE75DC">
        <w:rPr>
          <w:rFonts w:eastAsiaTheme="minorEastAsia" w:cstheme="minorHAnsi"/>
          <w:sz w:val="32"/>
          <w:szCs w:val="32"/>
          <w:lang w:eastAsia="en-GB"/>
        </w:rPr>
        <w:t xml:space="preserve"> church </w:t>
      </w:r>
      <w:r>
        <w:rPr>
          <w:rFonts w:eastAsiaTheme="minorEastAsia" w:cstheme="minorHAnsi"/>
          <w:sz w:val="32"/>
          <w:szCs w:val="32"/>
          <w:lang w:eastAsia="en-GB"/>
        </w:rPr>
        <w:t>in February</w:t>
      </w:r>
      <w:r w:rsidRPr="00BE75DC">
        <w:rPr>
          <w:rFonts w:eastAsiaTheme="minorEastAsia" w:cstheme="minorHAnsi"/>
          <w:sz w:val="32"/>
          <w:szCs w:val="32"/>
          <w:lang w:eastAsia="en-GB"/>
        </w:rPr>
        <w:t xml:space="preserve"> 2019 a group of Christian senior citizens, mostly women, met the plainclothes policemen and their crane. The Christians sang hymns and prayed while attempting to keep the authorities from taking the cross. Police beat and arrested the protestors before forcing the church gate open and removing the cross. Pastor Li </w:t>
      </w:r>
      <w:proofErr w:type="spellStart"/>
      <w:r w:rsidRPr="00BE75DC">
        <w:rPr>
          <w:rFonts w:eastAsiaTheme="minorEastAsia" w:cstheme="minorHAnsi"/>
          <w:sz w:val="32"/>
          <w:szCs w:val="32"/>
          <w:lang w:eastAsia="en-GB"/>
        </w:rPr>
        <w:t>Juncai</w:t>
      </w:r>
      <w:proofErr w:type="spellEnd"/>
      <w:r w:rsidRPr="00BE75DC">
        <w:rPr>
          <w:rFonts w:eastAsiaTheme="minorEastAsia" w:cstheme="minorHAnsi"/>
          <w:sz w:val="32"/>
          <w:szCs w:val="32"/>
          <w:lang w:eastAsia="en-GB"/>
        </w:rPr>
        <w:t xml:space="preserve"> told the workers they should proceed according to the law and that he opposed the removal of the crosses. He was arrested and accusing of disrupting public service.</w:t>
      </w:r>
      <w:r>
        <w:rPr>
          <w:rFonts w:eastAsiaTheme="minorEastAsia" w:cstheme="minorHAnsi"/>
          <w:sz w:val="32"/>
          <w:szCs w:val="32"/>
          <w:lang w:eastAsia="en-GB"/>
        </w:rPr>
        <w:t xml:space="preserve"> He </w:t>
      </w:r>
      <w:r w:rsidRPr="00BE75DC">
        <w:rPr>
          <w:rFonts w:eastAsiaTheme="minorEastAsia" w:cstheme="minorHAnsi"/>
          <w:sz w:val="32"/>
          <w:szCs w:val="32"/>
          <w:lang w:eastAsia="en-GB"/>
        </w:rPr>
        <w:t>was charged with embezzlement and obstructing government administration, sentenced to five and a half years in prison and given a fine of more than $7,000 USD.</w:t>
      </w:r>
      <w:r>
        <w:rPr>
          <w:rFonts w:eastAsiaTheme="minorEastAsia" w:cstheme="minorHAnsi"/>
          <w:sz w:val="32"/>
          <w:szCs w:val="32"/>
          <w:lang w:eastAsia="en-GB"/>
        </w:rPr>
        <w:t xml:space="preserve"> T</w:t>
      </w:r>
      <w:r w:rsidRPr="00BE75DC">
        <w:rPr>
          <w:rFonts w:eastAsiaTheme="minorEastAsia" w:cstheme="minorHAnsi"/>
          <w:sz w:val="32"/>
          <w:szCs w:val="32"/>
          <w:lang w:eastAsia="en-GB"/>
        </w:rPr>
        <w:t xml:space="preserve">he </w:t>
      </w:r>
      <w:proofErr w:type="spellStart"/>
      <w:r w:rsidRPr="00BE75DC">
        <w:rPr>
          <w:rFonts w:eastAsiaTheme="minorEastAsia" w:cstheme="minorHAnsi"/>
          <w:sz w:val="32"/>
          <w:szCs w:val="32"/>
          <w:lang w:eastAsia="en-GB"/>
        </w:rPr>
        <w:t>Yuanyang</w:t>
      </w:r>
      <w:proofErr w:type="spellEnd"/>
      <w:r w:rsidRPr="00BE75DC">
        <w:rPr>
          <w:rFonts w:eastAsiaTheme="minorEastAsia" w:cstheme="minorHAnsi"/>
          <w:sz w:val="32"/>
          <w:szCs w:val="32"/>
          <w:lang w:eastAsia="en-GB"/>
        </w:rPr>
        <w:t xml:space="preserve"> County Central House Church was a government-run Three-Self church until 2013, when it merged with a local house church. Each week they served approximately 700-800 people.</w:t>
      </w:r>
      <w:r>
        <w:rPr>
          <w:rFonts w:eastAsiaTheme="minorEastAsia" w:cstheme="minorHAnsi"/>
          <w:sz w:val="32"/>
          <w:szCs w:val="32"/>
          <w:lang w:eastAsia="en-GB"/>
        </w:rPr>
        <w:t xml:space="preserve"> </w:t>
      </w:r>
      <w:r w:rsidRPr="00BE75DC">
        <w:rPr>
          <w:rFonts w:eastAsiaTheme="minorEastAsia" w:cstheme="minorHAnsi"/>
          <w:sz w:val="32"/>
          <w:szCs w:val="32"/>
          <w:lang w:eastAsia="en-GB"/>
        </w:rPr>
        <w:t xml:space="preserve">Many churches are now required to </w:t>
      </w:r>
      <w:r>
        <w:rPr>
          <w:rFonts w:eastAsiaTheme="minorEastAsia" w:cstheme="minorHAnsi"/>
          <w:sz w:val="32"/>
          <w:szCs w:val="32"/>
          <w:lang w:eastAsia="en-GB"/>
        </w:rPr>
        <w:t xml:space="preserve">display the national flag </w:t>
      </w:r>
      <w:r w:rsidRPr="00BE75DC">
        <w:rPr>
          <w:rFonts w:eastAsiaTheme="minorEastAsia" w:cstheme="minorHAnsi"/>
          <w:sz w:val="32"/>
          <w:szCs w:val="32"/>
          <w:lang w:eastAsia="en-GB"/>
        </w:rPr>
        <w:t xml:space="preserve">along with an image of President Hu </w:t>
      </w:r>
      <w:proofErr w:type="spellStart"/>
      <w:r w:rsidRPr="00BE75DC">
        <w:rPr>
          <w:rFonts w:eastAsiaTheme="minorEastAsia" w:cstheme="minorHAnsi"/>
          <w:sz w:val="32"/>
          <w:szCs w:val="32"/>
          <w:lang w:eastAsia="en-GB"/>
        </w:rPr>
        <w:t>Jingpin</w:t>
      </w:r>
      <w:proofErr w:type="spellEnd"/>
      <w:r w:rsidRPr="00BE75DC">
        <w:rPr>
          <w:rFonts w:eastAsiaTheme="minorEastAsia" w:cstheme="minorHAnsi"/>
          <w:sz w:val="32"/>
          <w:szCs w:val="32"/>
          <w:lang w:eastAsia="en-GB"/>
        </w:rPr>
        <w:t xml:space="preserve"> in the sanctuary and </w:t>
      </w:r>
      <w:r>
        <w:rPr>
          <w:rFonts w:eastAsiaTheme="minorEastAsia" w:cstheme="minorHAnsi"/>
          <w:sz w:val="32"/>
          <w:szCs w:val="32"/>
          <w:lang w:eastAsia="en-GB"/>
        </w:rPr>
        <w:t xml:space="preserve">to </w:t>
      </w:r>
      <w:r w:rsidRPr="00BE75DC">
        <w:rPr>
          <w:rFonts w:eastAsiaTheme="minorEastAsia" w:cstheme="minorHAnsi"/>
          <w:sz w:val="32"/>
          <w:szCs w:val="32"/>
          <w:lang w:eastAsia="en-GB"/>
        </w:rPr>
        <w:t>install security cameras facing the congregation.</w:t>
      </w:r>
    </w:p>
    <w:p w14:paraId="121C53BC" w14:textId="77777777" w:rsidR="00E26252" w:rsidRDefault="00E26252" w:rsidP="00E26252">
      <w:pPr>
        <w:spacing w:after="60" w:line="240" w:lineRule="auto"/>
        <w:ind w:firstLine="284"/>
        <w:jc w:val="both"/>
        <w:rPr>
          <w:rFonts w:eastAsiaTheme="minorEastAsia" w:cstheme="minorHAnsi"/>
          <w:b/>
          <w:bCs/>
          <w:sz w:val="32"/>
          <w:szCs w:val="32"/>
          <w:lang w:eastAsia="en-GB"/>
        </w:rPr>
      </w:pPr>
    </w:p>
    <w:p w14:paraId="63C50114" w14:textId="77777777" w:rsidR="00E26252" w:rsidRDefault="00E26252" w:rsidP="00E26252">
      <w:pPr>
        <w:spacing w:after="60" w:line="240" w:lineRule="auto"/>
        <w:jc w:val="both"/>
        <w:rPr>
          <w:rFonts w:eastAsiaTheme="minorEastAsia" w:cstheme="minorHAnsi"/>
          <w:b/>
          <w:bCs/>
          <w:sz w:val="32"/>
          <w:szCs w:val="32"/>
          <w:lang w:eastAsia="en-GB"/>
        </w:rPr>
      </w:pPr>
      <w:r>
        <w:rPr>
          <w:rFonts w:eastAsiaTheme="minorEastAsia" w:cstheme="minorHAnsi"/>
          <w:b/>
          <w:bCs/>
          <w:sz w:val="32"/>
          <w:szCs w:val="32"/>
          <w:lang w:eastAsia="en-GB"/>
        </w:rPr>
        <w:t>Please send a non-religious message (do not mention ACAT) to:</w:t>
      </w:r>
    </w:p>
    <w:p w14:paraId="17C7356F" w14:textId="77777777" w:rsidR="00E26252" w:rsidRPr="00BE75DC" w:rsidRDefault="00E26252" w:rsidP="00E26252">
      <w:pPr>
        <w:spacing w:after="0" w:line="240" w:lineRule="auto"/>
        <w:jc w:val="both"/>
        <w:rPr>
          <w:rFonts w:eastAsiaTheme="minorEastAsia" w:cstheme="minorHAnsi"/>
          <w:sz w:val="32"/>
          <w:szCs w:val="32"/>
          <w:lang w:eastAsia="en-GB"/>
        </w:rPr>
      </w:pPr>
      <w:r w:rsidRPr="00BE75DC">
        <w:rPr>
          <w:rFonts w:eastAsiaTheme="minorEastAsia" w:cstheme="minorHAnsi"/>
          <w:sz w:val="32"/>
          <w:szCs w:val="32"/>
          <w:lang w:eastAsia="en-GB"/>
        </w:rPr>
        <w:t xml:space="preserve">Pastor Li </w:t>
      </w:r>
      <w:proofErr w:type="spellStart"/>
      <w:r w:rsidRPr="00BE75DC">
        <w:rPr>
          <w:rFonts w:eastAsiaTheme="minorEastAsia" w:cstheme="minorHAnsi"/>
          <w:sz w:val="32"/>
          <w:szCs w:val="32"/>
          <w:lang w:eastAsia="en-GB"/>
        </w:rPr>
        <w:t>Juncai</w:t>
      </w:r>
      <w:proofErr w:type="spellEnd"/>
    </w:p>
    <w:p w14:paraId="50599CA5" w14:textId="77777777" w:rsidR="00E26252" w:rsidRPr="00BE75DC" w:rsidRDefault="00E26252" w:rsidP="00E26252">
      <w:pPr>
        <w:spacing w:after="0" w:line="240" w:lineRule="auto"/>
        <w:jc w:val="both"/>
        <w:rPr>
          <w:rFonts w:eastAsiaTheme="minorEastAsia" w:cstheme="minorHAnsi"/>
          <w:sz w:val="32"/>
          <w:szCs w:val="32"/>
          <w:lang w:eastAsia="en-GB"/>
        </w:rPr>
      </w:pPr>
      <w:r w:rsidRPr="00BE75DC">
        <w:rPr>
          <w:rFonts w:eastAsiaTheme="minorEastAsia" w:cstheme="minorHAnsi"/>
          <w:sz w:val="32"/>
          <w:szCs w:val="32"/>
          <w:lang w:eastAsia="en-GB"/>
        </w:rPr>
        <w:t>The No. 3 Prison Section</w:t>
      </w:r>
    </w:p>
    <w:p w14:paraId="18DB3E0F" w14:textId="77777777" w:rsidR="00E26252" w:rsidRPr="00BE75DC" w:rsidRDefault="00E26252" w:rsidP="00E26252">
      <w:pPr>
        <w:spacing w:after="0" w:line="240" w:lineRule="auto"/>
        <w:jc w:val="both"/>
        <w:rPr>
          <w:rFonts w:eastAsiaTheme="minorEastAsia" w:cstheme="minorHAnsi"/>
          <w:sz w:val="32"/>
          <w:szCs w:val="32"/>
          <w:lang w:eastAsia="en-GB"/>
        </w:rPr>
      </w:pPr>
      <w:proofErr w:type="spellStart"/>
      <w:r w:rsidRPr="00BE75DC">
        <w:rPr>
          <w:rFonts w:eastAsiaTheme="minorEastAsia" w:cstheme="minorHAnsi"/>
          <w:sz w:val="32"/>
          <w:szCs w:val="32"/>
          <w:lang w:eastAsia="en-GB"/>
        </w:rPr>
        <w:t>Jiao’nan</w:t>
      </w:r>
      <w:proofErr w:type="spellEnd"/>
      <w:r w:rsidRPr="00BE75DC">
        <w:rPr>
          <w:rFonts w:eastAsiaTheme="minorEastAsia" w:cstheme="minorHAnsi"/>
          <w:sz w:val="32"/>
          <w:szCs w:val="32"/>
          <w:lang w:eastAsia="en-GB"/>
        </w:rPr>
        <w:t xml:space="preserve"> Prison</w:t>
      </w:r>
    </w:p>
    <w:p w14:paraId="2DE8904E" w14:textId="77777777" w:rsidR="00E26252" w:rsidRPr="00BE75DC" w:rsidRDefault="00E26252" w:rsidP="00E26252">
      <w:pPr>
        <w:spacing w:after="0" w:line="240" w:lineRule="auto"/>
        <w:jc w:val="both"/>
        <w:rPr>
          <w:rFonts w:eastAsiaTheme="minorEastAsia" w:cstheme="minorHAnsi"/>
          <w:sz w:val="32"/>
          <w:szCs w:val="32"/>
          <w:lang w:eastAsia="en-GB"/>
        </w:rPr>
      </w:pPr>
      <w:proofErr w:type="spellStart"/>
      <w:r w:rsidRPr="00BE75DC">
        <w:rPr>
          <w:rFonts w:eastAsiaTheme="minorEastAsia" w:cstheme="minorHAnsi"/>
          <w:sz w:val="32"/>
          <w:szCs w:val="32"/>
          <w:lang w:eastAsia="en-GB"/>
        </w:rPr>
        <w:lastRenderedPageBreak/>
        <w:t>Yinghu</w:t>
      </w:r>
      <w:proofErr w:type="spellEnd"/>
      <w:r w:rsidRPr="00BE75DC">
        <w:rPr>
          <w:rFonts w:eastAsiaTheme="minorEastAsia" w:cstheme="minorHAnsi"/>
          <w:sz w:val="32"/>
          <w:szCs w:val="32"/>
          <w:lang w:eastAsia="en-GB"/>
        </w:rPr>
        <w:t xml:space="preserve"> Road,</w:t>
      </w:r>
    </w:p>
    <w:p w14:paraId="4DF4C56B" w14:textId="77777777" w:rsidR="00E26252" w:rsidRPr="00BE75DC" w:rsidRDefault="00E26252" w:rsidP="00E26252">
      <w:pPr>
        <w:spacing w:after="0" w:line="240" w:lineRule="auto"/>
        <w:jc w:val="both"/>
        <w:rPr>
          <w:rFonts w:eastAsiaTheme="minorEastAsia" w:cstheme="minorHAnsi"/>
          <w:sz w:val="32"/>
          <w:szCs w:val="32"/>
          <w:lang w:eastAsia="en-GB"/>
        </w:rPr>
      </w:pPr>
      <w:proofErr w:type="spellStart"/>
      <w:r w:rsidRPr="00BE75DC">
        <w:rPr>
          <w:rFonts w:eastAsiaTheme="minorEastAsia" w:cstheme="minorHAnsi"/>
          <w:sz w:val="32"/>
          <w:szCs w:val="32"/>
          <w:lang w:eastAsia="en-GB"/>
        </w:rPr>
        <w:t>Jiefang</w:t>
      </w:r>
      <w:proofErr w:type="spellEnd"/>
      <w:r w:rsidRPr="00BE75DC">
        <w:rPr>
          <w:rFonts w:eastAsiaTheme="minorEastAsia" w:cstheme="minorHAnsi"/>
          <w:sz w:val="32"/>
          <w:szCs w:val="32"/>
          <w:lang w:eastAsia="en-GB"/>
        </w:rPr>
        <w:t xml:space="preserve"> District, Jiaozuo city,</w:t>
      </w:r>
    </w:p>
    <w:p w14:paraId="424685D8" w14:textId="77777777" w:rsidR="00E26252" w:rsidRPr="00BE75DC" w:rsidRDefault="00E26252" w:rsidP="00E26252">
      <w:pPr>
        <w:spacing w:after="0" w:line="240" w:lineRule="auto"/>
        <w:jc w:val="both"/>
        <w:rPr>
          <w:rFonts w:eastAsiaTheme="minorEastAsia" w:cstheme="minorHAnsi"/>
          <w:sz w:val="32"/>
          <w:szCs w:val="32"/>
          <w:lang w:eastAsia="en-GB"/>
        </w:rPr>
      </w:pPr>
      <w:r w:rsidRPr="00BE75DC">
        <w:rPr>
          <w:rFonts w:eastAsiaTheme="minorEastAsia" w:cstheme="minorHAnsi"/>
          <w:sz w:val="32"/>
          <w:szCs w:val="32"/>
          <w:lang w:eastAsia="en-GB"/>
        </w:rPr>
        <w:t>Henan province</w:t>
      </w:r>
    </w:p>
    <w:p w14:paraId="26897F7E" w14:textId="77777777" w:rsidR="00E26252" w:rsidRPr="00BE75DC" w:rsidRDefault="00E26252" w:rsidP="00E26252">
      <w:pPr>
        <w:spacing w:after="0" w:line="240" w:lineRule="auto"/>
        <w:jc w:val="both"/>
        <w:rPr>
          <w:rFonts w:eastAsiaTheme="minorEastAsia" w:cstheme="minorHAnsi"/>
          <w:sz w:val="32"/>
          <w:szCs w:val="32"/>
          <w:lang w:eastAsia="en-GB"/>
        </w:rPr>
      </w:pPr>
      <w:r w:rsidRPr="00BE75DC">
        <w:rPr>
          <w:rFonts w:eastAsiaTheme="minorEastAsia" w:cstheme="minorHAnsi"/>
          <w:sz w:val="32"/>
          <w:szCs w:val="32"/>
          <w:lang w:eastAsia="en-GB"/>
        </w:rPr>
        <w:t>454003</w:t>
      </w:r>
    </w:p>
    <w:p w14:paraId="03ECDE51" w14:textId="11708B4C" w:rsidR="00E26252" w:rsidRDefault="00E26252" w:rsidP="00E26252">
      <w:pPr>
        <w:spacing w:after="0" w:line="240" w:lineRule="auto"/>
        <w:jc w:val="both"/>
        <w:rPr>
          <w:rFonts w:eastAsiaTheme="minorEastAsia" w:cstheme="minorHAnsi"/>
          <w:sz w:val="32"/>
          <w:szCs w:val="32"/>
          <w:lang w:eastAsia="en-GB"/>
        </w:rPr>
      </w:pPr>
      <w:r w:rsidRPr="00BE75DC">
        <w:rPr>
          <w:rFonts w:eastAsiaTheme="minorEastAsia" w:cstheme="minorHAnsi"/>
          <w:sz w:val="32"/>
          <w:szCs w:val="32"/>
          <w:lang w:eastAsia="en-GB"/>
        </w:rPr>
        <w:t>The People's Republic of China</w:t>
      </w:r>
    </w:p>
    <w:p w14:paraId="259C9B42" w14:textId="03FCF2BF" w:rsidR="008E0E57" w:rsidRDefault="008E0E57" w:rsidP="00E26252">
      <w:pPr>
        <w:spacing w:after="0" w:line="240" w:lineRule="auto"/>
        <w:jc w:val="both"/>
        <w:rPr>
          <w:rFonts w:eastAsiaTheme="minorEastAsia" w:cstheme="minorHAnsi"/>
          <w:sz w:val="32"/>
          <w:szCs w:val="32"/>
          <w:lang w:eastAsia="en-GB"/>
        </w:rPr>
      </w:pPr>
    </w:p>
    <w:p w14:paraId="19F92C9B" w14:textId="77777777" w:rsidR="008E0E57" w:rsidRDefault="008E0E57" w:rsidP="00E26252">
      <w:pPr>
        <w:spacing w:after="0" w:line="240" w:lineRule="auto"/>
        <w:jc w:val="both"/>
        <w:rPr>
          <w:rFonts w:eastAsiaTheme="minorEastAsia" w:cstheme="minorHAnsi"/>
          <w:sz w:val="32"/>
          <w:szCs w:val="32"/>
          <w:lang w:eastAsia="en-GB"/>
        </w:rPr>
      </w:pPr>
    </w:p>
    <w:p w14:paraId="31197F3A" w14:textId="77777777" w:rsidR="00E26252" w:rsidRDefault="00E26252" w:rsidP="00E26252">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A329795" w14:textId="77777777" w:rsidR="00E26252" w:rsidRDefault="00E26252" w:rsidP="00E26252">
      <w:pPr>
        <w:spacing w:after="60" w:line="240" w:lineRule="auto"/>
        <w:jc w:val="both"/>
        <w:rPr>
          <w:rFonts w:cstheme="minorHAnsi"/>
          <w:b/>
          <w:sz w:val="32"/>
          <w:szCs w:val="32"/>
        </w:rPr>
      </w:pPr>
    </w:p>
    <w:p w14:paraId="41EDFBDB" w14:textId="77777777" w:rsidR="00E26252" w:rsidRPr="005A6BE5" w:rsidRDefault="00E26252" w:rsidP="00E26252">
      <w:pPr>
        <w:spacing w:after="60" w:line="240" w:lineRule="auto"/>
        <w:jc w:val="both"/>
        <w:rPr>
          <w:rFonts w:cstheme="minorHAnsi"/>
          <w:bCs/>
          <w:sz w:val="32"/>
          <w:szCs w:val="32"/>
        </w:rPr>
      </w:pPr>
      <w:r>
        <w:rPr>
          <w:noProof/>
        </w:rPr>
        <w:drawing>
          <wp:anchor distT="0" distB="0" distL="114300" distR="114300" simplePos="0" relativeHeight="251666432" behindDoc="0" locked="0" layoutInCell="1" allowOverlap="1" wp14:anchorId="0354A8D6" wp14:editId="61DDCA25">
            <wp:simplePos x="0" y="0"/>
            <wp:positionH relativeFrom="column">
              <wp:posOffset>1805</wp:posOffset>
            </wp:positionH>
            <wp:positionV relativeFrom="paragraph">
              <wp:posOffset>-134</wp:posOffset>
            </wp:positionV>
            <wp:extent cx="1767600" cy="2160000"/>
            <wp:effectExtent l="0" t="0" r="4445" b="0"/>
            <wp:wrapThrough wrapText="bothSides">
              <wp:wrapPolygon edited="0">
                <wp:start x="0" y="0"/>
                <wp:lineTo x="0" y="21340"/>
                <wp:lineTo x="21421" y="21340"/>
                <wp:lineTo x="2142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6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BE5">
        <w:rPr>
          <w:rFonts w:cstheme="minorHAnsi"/>
          <w:bCs/>
          <w:sz w:val="32"/>
          <w:szCs w:val="32"/>
        </w:rPr>
        <w:t xml:space="preserve">In July 2021 </w:t>
      </w:r>
      <w:proofErr w:type="spellStart"/>
      <w:r w:rsidRPr="00234764">
        <w:rPr>
          <w:rFonts w:cstheme="minorHAnsi"/>
          <w:b/>
          <w:sz w:val="32"/>
          <w:szCs w:val="32"/>
        </w:rPr>
        <w:t>Fariba</w:t>
      </w:r>
      <w:proofErr w:type="spellEnd"/>
      <w:r w:rsidRPr="005A6BE5">
        <w:rPr>
          <w:rFonts w:cstheme="minorHAnsi"/>
          <w:bCs/>
          <w:sz w:val="32"/>
          <w:szCs w:val="32"/>
        </w:rPr>
        <w:t xml:space="preserve"> </w:t>
      </w:r>
      <w:proofErr w:type="spellStart"/>
      <w:r w:rsidRPr="00234764">
        <w:rPr>
          <w:rFonts w:cstheme="minorHAnsi"/>
          <w:b/>
          <w:sz w:val="32"/>
          <w:szCs w:val="32"/>
        </w:rPr>
        <w:t>Dalir</w:t>
      </w:r>
      <w:proofErr w:type="spellEnd"/>
      <w:r w:rsidRPr="005A6BE5">
        <w:rPr>
          <w:rFonts w:cstheme="minorHAnsi"/>
          <w:bCs/>
          <w:sz w:val="32"/>
          <w:szCs w:val="32"/>
        </w:rPr>
        <w:t xml:space="preserve"> (51), was arrested </w:t>
      </w:r>
      <w:r>
        <w:rPr>
          <w:rFonts w:cstheme="minorHAnsi"/>
          <w:bCs/>
          <w:sz w:val="32"/>
          <w:szCs w:val="32"/>
        </w:rPr>
        <w:t xml:space="preserve">in Iran </w:t>
      </w:r>
      <w:r w:rsidRPr="005A6BE5">
        <w:rPr>
          <w:rFonts w:cstheme="minorHAnsi"/>
          <w:bCs/>
          <w:sz w:val="32"/>
          <w:szCs w:val="32"/>
        </w:rPr>
        <w:t>along with five other Christian converts, including her fiancé Soroush.</w:t>
      </w:r>
      <w:r>
        <w:rPr>
          <w:rFonts w:cstheme="minorHAnsi"/>
          <w:bCs/>
          <w:sz w:val="32"/>
          <w:szCs w:val="32"/>
        </w:rPr>
        <w:t xml:space="preserve"> </w:t>
      </w:r>
      <w:r w:rsidRPr="005A6BE5">
        <w:rPr>
          <w:rFonts w:cstheme="minorHAnsi"/>
          <w:bCs/>
          <w:sz w:val="32"/>
          <w:szCs w:val="32"/>
        </w:rPr>
        <w:t xml:space="preserve">While awaiting trial all six believers were released on bail. </w:t>
      </w:r>
      <w:proofErr w:type="spellStart"/>
      <w:r w:rsidRPr="005A6BE5">
        <w:rPr>
          <w:rFonts w:cstheme="minorHAnsi"/>
          <w:bCs/>
          <w:sz w:val="32"/>
          <w:szCs w:val="32"/>
        </w:rPr>
        <w:t>Fariba</w:t>
      </w:r>
      <w:proofErr w:type="spellEnd"/>
      <w:r w:rsidRPr="005A6BE5">
        <w:rPr>
          <w:rFonts w:cstheme="minorHAnsi"/>
          <w:bCs/>
          <w:sz w:val="32"/>
          <w:szCs w:val="32"/>
        </w:rPr>
        <w:t xml:space="preserve"> was released on </w:t>
      </w:r>
      <w:r>
        <w:rPr>
          <w:rFonts w:cstheme="minorHAnsi"/>
          <w:bCs/>
          <w:sz w:val="32"/>
          <w:szCs w:val="32"/>
        </w:rPr>
        <w:t xml:space="preserve">18 </w:t>
      </w:r>
      <w:r w:rsidRPr="005A6BE5">
        <w:rPr>
          <w:rFonts w:cstheme="minorHAnsi"/>
          <w:bCs/>
          <w:sz w:val="32"/>
          <w:szCs w:val="32"/>
        </w:rPr>
        <w:t xml:space="preserve">November and the others in October. While out on bail, </w:t>
      </w:r>
      <w:proofErr w:type="spellStart"/>
      <w:r w:rsidRPr="005A6BE5">
        <w:rPr>
          <w:rFonts w:cstheme="minorHAnsi"/>
          <w:bCs/>
          <w:sz w:val="32"/>
          <w:szCs w:val="32"/>
        </w:rPr>
        <w:t>Fariba</w:t>
      </w:r>
      <w:proofErr w:type="spellEnd"/>
      <w:r w:rsidRPr="005A6BE5">
        <w:rPr>
          <w:rFonts w:cstheme="minorHAnsi"/>
          <w:bCs/>
          <w:sz w:val="32"/>
          <w:szCs w:val="32"/>
        </w:rPr>
        <w:t xml:space="preserve"> and Soroush were married.</w:t>
      </w:r>
      <w:r>
        <w:rPr>
          <w:rFonts w:cstheme="minorHAnsi"/>
          <w:bCs/>
          <w:sz w:val="32"/>
          <w:szCs w:val="32"/>
        </w:rPr>
        <w:t xml:space="preserve"> </w:t>
      </w:r>
      <w:r w:rsidRPr="005A6BE5">
        <w:rPr>
          <w:rFonts w:cstheme="minorHAnsi"/>
          <w:bCs/>
          <w:sz w:val="32"/>
          <w:szCs w:val="32"/>
        </w:rPr>
        <w:t xml:space="preserve">On </w:t>
      </w:r>
      <w:r>
        <w:rPr>
          <w:rFonts w:cstheme="minorHAnsi"/>
          <w:bCs/>
          <w:sz w:val="32"/>
          <w:szCs w:val="32"/>
        </w:rPr>
        <w:t xml:space="preserve">4 </w:t>
      </w:r>
      <w:r w:rsidRPr="005A6BE5">
        <w:rPr>
          <w:rFonts w:cstheme="minorHAnsi"/>
          <w:bCs/>
          <w:sz w:val="32"/>
          <w:szCs w:val="32"/>
        </w:rPr>
        <w:t xml:space="preserve">December 2021 the courts </w:t>
      </w:r>
      <w:r>
        <w:rPr>
          <w:rFonts w:cstheme="minorHAnsi"/>
          <w:bCs/>
          <w:sz w:val="32"/>
          <w:szCs w:val="32"/>
        </w:rPr>
        <w:t xml:space="preserve">sentenced </w:t>
      </w:r>
      <w:proofErr w:type="spellStart"/>
      <w:r w:rsidRPr="005A6BE5">
        <w:rPr>
          <w:rFonts w:cstheme="minorHAnsi"/>
          <w:bCs/>
          <w:sz w:val="32"/>
          <w:szCs w:val="32"/>
        </w:rPr>
        <w:t>Fariba</w:t>
      </w:r>
      <w:proofErr w:type="spellEnd"/>
      <w:r w:rsidRPr="005A6BE5">
        <w:rPr>
          <w:rFonts w:cstheme="minorHAnsi"/>
          <w:bCs/>
          <w:sz w:val="32"/>
          <w:szCs w:val="32"/>
        </w:rPr>
        <w:t xml:space="preserve"> to five years in prison for </w:t>
      </w:r>
      <w:r>
        <w:rPr>
          <w:rFonts w:cstheme="minorHAnsi"/>
          <w:bCs/>
          <w:sz w:val="32"/>
          <w:szCs w:val="32"/>
        </w:rPr>
        <w:t>‘</w:t>
      </w:r>
      <w:r w:rsidRPr="005A6BE5">
        <w:rPr>
          <w:rFonts w:cstheme="minorHAnsi"/>
          <w:bCs/>
          <w:sz w:val="32"/>
          <w:szCs w:val="32"/>
        </w:rPr>
        <w:t>acting against national security by establishing and leading an Evangelical Christian church</w:t>
      </w:r>
      <w:r>
        <w:rPr>
          <w:rFonts w:cstheme="minorHAnsi"/>
          <w:bCs/>
          <w:sz w:val="32"/>
          <w:szCs w:val="32"/>
        </w:rPr>
        <w:t>’</w:t>
      </w:r>
      <w:r w:rsidRPr="005A6BE5">
        <w:rPr>
          <w:rFonts w:cstheme="minorHAnsi"/>
          <w:bCs/>
          <w:sz w:val="32"/>
          <w:szCs w:val="32"/>
        </w:rPr>
        <w:t xml:space="preserve">. Soroush and three others were sentenced to ten months in prison for their membership with the church. </w:t>
      </w:r>
      <w:proofErr w:type="spellStart"/>
      <w:r w:rsidRPr="005A6BE5">
        <w:rPr>
          <w:rFonts w:cstheme="minorHAnsi"/>
          <w:bCs/>
          <w:sz w:val="32"/>
          <w:szCs w:val="32"/>
        </w:rPr>
        <w:t>Fariba’s</w:t>
      </w:r>
      <w:proofErr w:type="spellEnd"/>
      <w:r w:rsidRPr="005A6BE5">
        <w:rPr>
          <w:rFonts w:cstheme="minorHAnsi"/>
          <w:bCs/>
          <w:sz w:val="32"/>
          <w:szCs w:val="32"/>
        </w:rPr>
        <w:t xml:space="preserve"> sentence was later reduced to two years, and the others were released with a fine due to the prison time they had by then already served.</w:t>
      </w:r>
      <w:r>
        <w:rPr>
          <w:rFonts w:cstheme="minorHAnsi"/>
          <w:bCs/>
          <w:sz w:val="32"/>
          <w:szCs w:val="32"/>
        </w:rPr>
        <w:t xml:space="preserve"> </w:t>
      </w:r>
      <w:r w:rsidRPr="005A6BE5">
        <w:rPr>
          <w:rFonts w:cstheme="minorHAnsi"/>
          <w:bCs/>
          <w:sz w:val="32"/>
          <w:szCs w:val="32"/>
        </w:rPr>
        <w:t xml:space="preserve">On </w:t>
      </w:r>
      <w:r>
        <w:rPr>
          <w:rFonts w:cstheme="minorHAnsi"/>
          <w:bCs/>
          <w:sz w:val="32"/>
          <w:szCs w:val="32"/>
        </w:rPr>
        <w:t xml:space="preserve">16 </w:t>
      </w:r>
      <w:r w:rsidRPr="005A6BE5">
        <w:rPr>
          <w:rFonts w:cstheme="minorHAnsi"/>
          <w:bCs/>
          <w:sz w:val="32"/>
          <w:szCs w:val="32"/>
        </w:rPr>
        <w:t xml:space="preserve">April 2022 </w:t>
      </w:r>
      <w:proofErr w:type="spellStart"/>
      <w:r w:rsidRPr="005A6BE5">
        <w:rPr>
          <w:rFonts w:cstheme="minorHAnsi"/>
          <w:bCs/>
          <w:sz w:val="32"/>
          <w:szCs w:val="32"/>
        </w:rPr>
        <w:t>Fariba</w:t>
      </w:r>
      <w:proofErr w:type="spellEnd"/>
      <w:r w:rsidRPr="005A6BE5">
        <w:rPr>
          <w:rFonts w:cstheme="minorHAnsi"/>
          <w:bCs/>
          <w:sz w:val="32"/>
          <w:szCs w:val="32"/>
        </w:rPr>
        <w:t xml:space="preserve"> </w:t>
      </w:r>
      <w:r>
        <w:rPr>
          <w:rFonts w:cstheme="minorHAnsi"/>
          <w:bCs/>
          <w:sz w:val="32"/>
          <w:szCs w:val="32"/>
        </w:rPr>
        <w:t xml:space="preserve">returned to </w:t>
      </w:r>
      <w:r w:rsidRPr="005A6BE5">
        <w:rPr>
          <w:rFonts w:cstheme="minorHAnsi"/>
          <w:bCs/>
          <w:sz w:val="32"/>
          <w:szCs w:val="32"/>
        </w:rPr>
        <w:t xml:space="preserve">Tehran’s notorious </w:t>
      </w:r>
      <w:proofErr w:type="spellStart"/>
      <w:r w:rsidRPr="005A6BE5">
        <w:rPr>
          <w:rFonts w:cstheme="minorHAnsi"/>
          <w:bCs/>
          <w:sz w:val="32"/>
          <w:szCs w:val="32"/>
        </w:rPr>
        <w:t>Evin</w:t>
      </w:r>
      <w:proofErr w:type="spellEnd"/>
      <w:r w:rsidRPr="005A6BE5">
        <w:rPr>
          <w:rFonts w:cstheme="minorHAnsi"/>
          <w:bCs/>
          <w:sz w:val="32"/>
          <w:szCs w:val="32"/>
        </w:rPr>
        <w:t xml:space="preserve"> Prison to begin her two-year sentence.</w:t>
      </w:r>
      <w:r>
        <w:rPr>
          <w:rFonts w:cstheme="minorHAnsi"/>
          <w:bCs/>
          <w:sz w:val="32"/>
          <w:szCs w:val="32"/>
        </w:rPr>
        <w:t xml:space="preserve"> </w:t>
      </w:r>
      <w:r w:rsidRPr="005A6BE5">
        <w:rPr>
          <w:rFonts w:cstheme="minorHAnsi"/>
          <w:bCs/>
          <w:sz w:val="32"/>
          <w:szCs w:val="32"/>
        </w:rPr>
        <w:t>She is due to be released in April 2024.</w:t>
      </w:r>
    </w:p>
    <w:p w14:paraId="61E3DA65" w14:textId="77777777" w:rsidR="00E26252" w:rsidRDefault="00E26252" w:rsidP="00E26252">
      <w:pPr>
        <w:spacing w:after="60" w:line="240" w:lineRule="auto"/>
        <w:jc w:val="both"/>
        <w:rPr>
          <w:rFonts w:cstheme="minorHAnsi"/>
          <w:bCs/>
          <w:sz w:val="32"/>
          <w:szCs w:val="32"/>
        </w:rPr>
      </w:pPr>
    </w:p>
    <w:p w14:paraId="7D3E4CB9" w14:textId="77777777" w:rsidR="00E26252" w:rsidRPr="005A6BE5" w:rsidRDefault="00E26252" w:rsidP="00E26252">
      <w:pPr>
        <w:spacing w:after="60" w:line="240" w:lineRule="auto"/>
        <w:jc w:val="both"/>
        <w:rPr>
          <w:rFonts w:cstheme="minorHAnsi"/>
          <w:b/>
          <w:sz w:val="32"/>
          <w:szCs w:val="32"/>
        </w:rPr>
      </w:pPr>
      <w:r w:rsidRPr="005A6BE5">
        <w:rPr>
          <w:rFonts w:cstheme="minorHAnsi"/>
          <w:b/>
          <w:sz w:val="32"/>
          <w:szCs w:val="32"/>
        </w:rPr>
        <w:t xml:space="preserve">Please send a (non-religious) message (do not mention ACAT) to: </w:t>
      </w:r>
    </w:p>
    <w:p w14:paraId="5A1254F5" w14:textId="77777777" w:rsidR="00E26252" w:rsidRDefault="00E26252" w:rsidP="00E26252">
      <w:pPr>
        <w:spacing w:after="0" w:line="240" w:lineRule="auto"/>
        <w:jc w:val="both"/>
        <w:rPr>
          <w:rFonts w:cstheme="minorHAnsi"/>
          <w:bCs/>
          <w:sz w:val="32"/>
          <w:szCs w:val="32"/>
        </w:rPr>
      </w:pPr>
      <w:proofErr w:type="spellStart"/>
      <w:r w:rsidRPr="005A6BE5">
        <w:rPr>
          <w:rFonts w:cstheme="minorHAnsi"/>
          <w:bCs/>
          <w:sz w:val="32"/>
          <w:szCs w:val="32"/>
        </w:rPr>
        <w:t>Fariba</w:t>
      </w:r>
      <w:proofErr w:type="spellEnd"/>
      <w:r w:rsidRPr="005A6BE5">
        <w:rPr>
          <w:rFonts w:cstheme="minorHAnsi"/>
          <w:bCs/>
          <w:sz w:val="32"/>
          <w:szCs w:val="32"/>
        </w:rPr>
        <w:t xml:space="preserve"> </w:t>
      </w:r>
      <w:proofErr w:type="spellStart"/>
      <w:r w:rsidRPr="005A6BE5">
        <w:rPr>
          <w:rFonts w:cstheme="minorHAnsi"/>
          <w:bCs/>
          <w:sz w:val="32"/>
          <w:szCs w:val="32"/>
        </w:rPr>
        <w:t>Dalir</w:t>
      </w:r>
      <w:proofErr w:type="spellEnd"/>
      <w:r w:rsidRPr="005A6BE5">
        <w:rPr>
          <w:rFonts w:cstheme="minorHAnsi"/>
          <w:bCs/>
          <w:sz w:val="32"/>
          <w:szCs w:val="32"/>
        </w:rPr>
        <w:t xml:space="preserve"> </w:t>
      </w:r>
    </w:p>
    <w:p w14:paraId="0C522FAC" w14:textId="77777777" w:rsidR="00E26252" w:rsidRPr="005A6BE5" w:rsidRDefault="00E26252" w:rsidP="00E26252">
      <w:pPr>
        <w:spacing w:after="0" w:line="240" w:lineRule="auto"/>
        <w:jc w:val="both"/>
        <w:rPr>
          <w:rFonts w:cstheme="minorHAnsi"/>
          <w:bCs/>
          <w:sz w:val="32"/>
          <w:szCs w:val="32"/>
        </w:rPr>
      </w:pPr>
      <w:proofErr w:type="spellStart"/>
      <w:r w:rsidRPr="005A6BE5">
        <w:rPr>
          <w:rFonts w:cstheme="minorHAnsi"/>
          <w:bCs/>
          <w:sz w:val="32"/>
          <w:szCs w:val="32"/>
        </w:rPr>
        <w:t>Evin</w:t>
      </w:r>
      <w:proofErr w:type="spellEnd"/>
      <w:r w:rsidRPr="005A6BE5">
        <w:rPr>
          <w:rFonts w:cstheme="minorHAnsi"/>
          <w:bCs/>
          <w:sz w:val="32"/>
          <w:szCs w:val="32"/>
        </w:rPr>
        <w:t xml:space="preserve"> Prison</w:t>
      </w:r>
    </w:p>
    <w:p w14:paraId="47FB85D7" w14:textId="77777777" w:rsidR="00E26252" w:rsidRPr="005A6BE5" w:rsidRDefault="00E26252" w:rsidP="00E26252">
      <w:pPr>
        <w:spacing w:after="0" w:line="240" w:lineRule="auto"/>
        <w:jc w:val="both"/>
        <w:rPr>
          <w:rFonts w:cstheme="minorHAnsi"/>
          <w:bCs/>
          <w:sz w:val="32"/>
          <w:szCs w:val="32"/>
        </w:rPr>
      </w:pPr>
      <w:r w:rsidRPr="005A6BE5">
        <w:rPr>
          <w:rFonts w:cstheme="minorHAnsi"/>
          <w:bCs/>
          <w:sz w:val="32"/>
          <w:szCs w:val="32"/>
        </w:rPr>
        <w:t>Saadat Abad</w:t>
      </w:r>
    </w:p>
    <w:p w14:paraId="174A7754" w14:textId="77777777" w:rsidR="00E26252" w:rsidRPr="005A6BE5" w:rsidRDefault="00E26252" w:rsidP="00E26252">
      <w:pPr>
        <w:spacing w:after="0" w:line="240" w:lineRule="auto"/>
        <w:jc w:val="both"/>
        <w:rPr>
          <w:rFonts w:cstheme="minorHAnsi"/>
          <w:bCs/>
          <w:sz w:val="32"/>
          <w:szCs w:val="32"/>
        </w:rPr>
      </w:pPr>
      <w:r w:rsidRPr="005A6BE5">
        <w:rPr>
          <w:rFonts w:cstheme="minorHAnsi"/>
          <w:bCs/>
          <w:sz w:val="32"/>
          <w:szCs w:val="32"/>
        </w:rPr>
        <w:t>Tehran</w:t>
      </w:r>
    </w:p>
    <w:p w14:paraId="1ED08C69" w14:textId="77777777" w:rsidR="00E26252" w:rsidRDefault="00E26252" w:rsidP="00E26252">
      <w:pPr>
        <w:spacing w:after="0" w:line="240" w:lineRule="auto"/>
        <w:jc w:val="both"/>
        <w:rPr>
          <w:rFonts w:cstheme="minorHAnsi"/>
          <w:bCs/>
          <w:sz w:val="32"/>
          <w:szCs w:val="32"/>
        </w:rPr>
      </w:pPr>
      <w:r w:rsidRPr="005A6BE5">
        <w:rPr>
          <w:rFonts w:cstheme="minorHAnsi"/>
          <w:bCs/>
          <w:sz w:val="32"/>
          <w:szCs w:val="32"/>
        </w:rPr>
        <w:t>Islamic Republic of Iran</w:t>
      </w:r>
    </w:p>
    <w:p w14:paraId="41A76924" w14:textId="77777777" w:rsidR="00E26252" w:rsidRPr="005A6BE5" w:rsidRDefault="00E26252" w:rsidP="00E26252">
      <w:pPr>
        <w:spacing w:after="60" w:line="240" w:lineRule="auto"/>
        <w:jc w:val="both"/>
        <w:rPr>
          <w:rFonts w:cstheme="minorHAnsi"/>
          <w:bCs/>
          <w:sz w:val="32"/>
          <w:szCs w:val="32"/>
        </w:rPr>
      </w:pPr>
    </w:p>
    <w:p w14:paraId="7CA7BD1E" w14:textId="77777777" w:rsidR="008E0E57" w:rsidRDefault="008E0E57" w:rsidP="00E26252">
      <w:pPr>
        <w:spacing w:after="60" w:line="240" w:lineRule="auto"/>
        <w:ind w:firstLine="284"/>
        <w:jc w:val="center"/>
        <w:rPr>
          <w:rFonts w:cstheme="minorHAnsi"/>
          <w:sz w:val="32"/>
          <w:szCs w:val="32"/>
        </w:rPr>
      </w:pPr>
    </w:p>
    <w:p w14:paraId="4E79717B" w14:textId="0730F806" w:rsidR="00E26252" w:rsidRDefault="00E26252" w:rsidP="00E26252">
      <w:pPr>
        <w:spacing w:after="60" w:line="240" w:lineRule="auto"/>
        <w:ind w:firstLine="284"/>
        <w:jc w:val="center"/>
        <w:rPr>
          <w:rFonts w:cstheme="minorHAnsi"/>
          <w:sz w:val="32"/>
          <w:szCs w:val="32"/>
        </w:rPr>
      </w:pPr>
      <w:r>
        <w:rPr>
          <w:rFonts w:cstheme="minorHAnsi"/>
          <w:sz w:val="32"/>
          <w:szCs w:val="32"/>
        </w:rPr>
        <w:lastRenderedPageBreak/>
        <w:sym w:font="Wingdings" w:char="F075"/>
      </w:r>
      <w:r>
        <w:rPr>
          <w:rFonts w:cstheme="minorHAnsi"/>
          <w:sz w:val="32"/>
          <w:szCs w:val="32"/>
        </w:rPr>
        <w:sym w:font="Wingdings" w:char="F075"/>
      </w:r>
      <w:r>
        <w:rPr>
          <w:rFonts w:cstheme="minorHAnsi"/>
          <w:sz w:val="32"/>
          <w:szCs w:val="32"/>
        </w:rPr>
        <w:sym w:font="Wingdings" w:char="F075"/>
      </w:r>
    </w:p>
    <w:p w14:paraId="240348A3" w14:textId="77777777" w:rsidR="00E26252" w:rsidRDefault="00E26252" w:rsidP="00E26252">
      <w:pPr>
        <w:spacing w:after="60" w:line="240" w:lineRule="auto"/>
        <w:jc w:val="both"/>
        <w:rPr>
          <w:rFonts w:cstheme="minorHAnsi"/>
          <w:bCs/>
          <w:sz w:val="32"/>
          <w:szCs w:val="32"/>
        </w:rPr>
      </w:pPr>
    </w:p>
    <w:p w14:paraId="2D065D99" w14:textId="77777777" w:rsidR="00E26252" w:rsidRPr="005A6BE5" w:rsidRDefault="00E26252" w:rsidP="00E26252">
      <w:pPr>
        <w:spacing w:after="60" w:line="240" w:lineRule="auto"/>
        <w:jc w:val="both"/>
        <w:rPr>
          <w:rFonts w:cstheme="minorHAnsi"/>
          <w:bCs/>
          <w:sz w:val="32"/>
          <w:szCs w:val="32"/>
        </w:rPr>
      </w:pPr>
      <w:r w:rsidRPr="00B554C4">
        <w:rPr>
          <w:noProof/>
        </w:rPr>
        <w:drawing>
          <wp:anchor distT="0" distB="0" distL="114300" distR="114300" simplePos="0" relativeHeight="251667456" behindDoc="0" locked="0" layoutInCell="1" allowOverlap="1" wp14:anchorId="14A0D453" wp14:editId="78FE2753">
            <wp:simplePos x="0" y="0"/>
            <wp:positionH relativeFrom="column">
              <wp:posOffset>1127</wp:posOffset>
            </wp:positionH>
            <wp:positionV relativeFrom="paragraph">
              <wp:posOffset>3050</wp:posOffset>
            </wp:positionV>
            <wp:extent cx="1926000" cy="2160000"/>
            <wp:effectExtent l="0" t="0" r="0" b="0"/>
            <wp:wrapThrough wrapText="bothSides">
              <wp:wrapPolygon edited="0">
                <wp:start x="0" y="0"/>
                <wp:lineTo x="0" y="21340"/>
                <wp:lineTo x="21365" y="21340"/>
                <wp:lineTo x="2136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26000" cy="2160000"/>
                    </a:xfrm>
                    <a:prstGeom prst="rect">
                      <a:avLst/>
                    </a:prstGeom>
                  </pic:spPr>
                </pic:pic>
              </a:graphicData>
            </a:graphic>
            <wp14:sizeRelH relativeFrom="page">
              <wp14:pctWidth>0</wp14:pctWidth>
            </wp14:sizeRelH>
            <wp14:sizeRelV relativeFrom="page">
              <wp14:pctHeight>0</wp14:pctHeight>
            </wp14:sizeRelV>
          </wp:anchor>
        </w:drawing>
      </w:r>
      <w:r w:rsidRPr="005A6BE5">
        <w:rPr>
          <w:rFonts w:cstheme="minorHAnsi"/>
          <w:bCs/>
          <w:sz w:val="32"/>
          <w:szCs w:val="32"/>
        </w:rPr>
        <w:t>In 2019</w:t>
      </w:r>
      <w:r>
        <w:rPr>
          <w:rFonts w:cstheme="minorHAnsi"/>
          <w:bCs/>
          <w:sz w:val="32"/>
          <w:szCs w:val="32"/>
        </w:rPr>
        <w:t xml:space="preserve"> </w:t>
      </w:r>
      <w:r w:rsidRPr="00B554C4">
        <w:rPr>
          <w:rFonts w:cstheme="minorHAnsi"/>
          <w:b/>
          <w:sz w:val="32"/>
          <w:szCs w:val="32"/>
        </w:rPr>
        <w:t xml:space="preserve">Reverend Ramon </w:t>
      </w:r>
      <w:proofErr w:type="spellStart"/>
      <w:r w:rsidRPr="00B554C4">
        <w:rPr>
          <w:rFonts w:cstheme="minorHAnsi"/>
          <w:b/>
          <w:sz w:val="32"/>
          <w:szCs w:val="32"/>
        </w:rPr>
        <w:t>Rigal</w:t>
      </w:r>
      <w:proofErr w:type="spellEnd"/>
      <w:r w:rsidRPr="005A6BE5">
        <w:rPr>
          <w:rFonts w:cstheme="minorHAnsi"/>
          <w:bCs/>
          <w:sz w:val="32"/>
          <w:szCs w:val="32"/>
        </w:rPr>
        <w:t xml:space="preserve"> and his wife </w:t>
      </w:r>
      <w:r w:rsidRPr="00B554C4">
        <w:rPr>
          <w:rFonts w:cstheme="minorHAnsi"/>
          <w:b/>
          <w:sz w:val="32"/>
          <w:szCs w:val="32"/>
        </w:rPr>
        <w:t xml:space="preserve">Pastor </w:t>
      </w:r>
      <w:proofErr w:type="spellStart"/>
      <w:r w:rsidRPr="00B554C4">
        <w:rPr>
          <w:rFonts w:cstheme="minorHAnsi"/>
          <w:b/>
          <w:sz w:val="32"/>
          <w:szCs w:val="32"/>
        </w:rPr>
        <w:t>Adya</w:t>
      </w:r>
      <w:proofErr w:type="spellEnd"/>
      <w:r w:rsidRPr="00B554C4">
        <w:rPr>
          <w:rFonts w:cstheme="minorHAnsi"/>
          <w:b/>
          <w:sz w:val="32"/>
          <w:szCs w:val="32"/>
        </w:rPr>
        <w:t xml:space="preserve"> </w:t>
      </w:r>
      <w:proofErr w:type="spellStart"/>
      <w:r w:rsidRPr="00B554C4">
        <w:rPr>
          <w:rFonts w:cstheme="minorHAnsi"/>
          <w:b/>
          <w:sz w:val="32"/>
          <w:szCs w:val="32"/>
        </w:rPr>
        <w:t>Exposito</w:t>
      </w:r>
      <w:proofErr w:type="spellEnd"/>
      <w:r w:rsidRPr="00B554C4">
        <w:rPr>
          <w:rFonts w:cstheme="minorHAnsi"/>
          <w:b/>
          <w:sz w:val="32"/>
          <w:szCs w:val="32"/>
        </w:rPr>
        <w:t xml:space="preserve"> Leyva</w:t>
      </w:r>
      <w:r w:rsidRPr="005A6BE5">
        <w:rPr>
          <w:rFonts w:cstheme="minorHAnsi"/>
          <w:bCs/>
          <w:sz w:val="32"/>
          <w:szCs w:val="32"/>
        </w:rPr>
        <w:t xml:space="preserve"> were imprisoned </w:t>
      </w:r>
      <w:r>
        <w:rPr>
          <w:rFonts w:cstheme="minorHAnsi"/>
          <w:bCs/>
          <w:sz w:val="32"/>
          <w:szCs w:val="32"/>
        </w:rPr>
        <w:t xml:space="preserve">in Cuba </w:t>
      </w:r>
      <w:r w:rsidRPr="005A6BE5">
        <w:rPr>
          <w:rFonts w:cstheme="minorHAnsi"/>
          <w:bCs/>
          <w:sz w:val="32"/>
          <w:szCs w:val="32"/>
        </w:rPr>
        <w:t>for home-schooling their children. They didn’t want their children Ruth and Noel to go to a state-run school where they would be bullied for their beliefs, so they enrolled their children with an online school.</w:t>
      </w:r>
      <w:r>
        <w:rPr>
          <w:rFonts w:cstheme="minorHAnsi"/>
          <w:bCs/>
          <w:sz w:val="32"/>
          <w:szCs w:val="32"/>
        </w:rPr>
        <w:t xml:space="preserve"> </w:t>
      </w:r>
      <w:r w:rsidRPr="005A6BE5">
        <w:rPr>
          <w:rFonts w:cstheme="minorHAnsi"/>
          <w:bCs/>
          <w:sz w:val="32"/>
          <w:szCs w:val="32"/>
        </w:rPr>
        <w:t xml:space="preserve">Parents are legally required to send their children to state-run schools in </w:t>
      </w:r>
      <w:proofErr w:type="gramStart"/>
      <w:r w:rsidRPr="005A6BE5">
        <w:rPr>
          <w:rFonts w:cstheme="minorHAnsi"/>
          <w:bCs/>
          <w:sz w:val="32"/>
          <w:szCs w:val="32"/>
        </w:rPr>
        <w:t>Cuba, and</w:t>
      </w:r>
      <w:proofErr w:type="gramEnd"/>
      <w:r w:rsidRPr="005A6BE5">
        <w:rPr>
          <w:rFonts w:cstheme="minorHAnsi"/>
          <w:bCs/>
          <w:sz w:val="32"/>
          <w:szCs w:val="32"/>
        </w:rPr>
        <w:t xml:space="preserve"> protecting Ruth and Joel in this manner is illegal. As a result, in April 2019, both Raman and </w:t>
      </w:r>
      <w:proofErr w:type="spellStart"/>
      <w:r w:rsidRPr="005A6BE5">
        <w:rPr>
          <w:rFonts w:cstheme="minorHAnsi"/>
          <w:bCs/>
          <w:sz w:val="32"/>
          <w:szCs w:val="32"/>
        </w:rPr>
        <w:t>Adya</w:t>
      </w:r>
      <w:proofErr w:type="spellEnd"/>
      <w:r w:rsidRPr="005A6BE5">
        <w:rPr>
          <w:rFonts w:cstheme="minorHAnsi"/>
          <w:bCs/>
          <w:sz w:val="32"/>
          <w:szCs w:val="32"/>
        </w:rPr>
        <w:t xml:space="preserve"> were imprisoned for their decision to home-school their children, and Ruth and Joel were separated, having to live in different homes for many months.</w:t>
      </w:r>
    </w:p>
    <w:p w14:paraId="68417BE3" w14:textId="77777777" w:rsidR="00E26252" w:rsidRPr="005A6BE5" w:rsidRDefault="00E26252" w:rsidP="00E26252">
      <w:pPr>
        <w:spacing w:after="60" w:line="240" w:lineRule="auto"/>
        <w:jc w:val="both"/>
        <w:rPr>
          <w:rFonts w:cstheme="minorHAnsi"/>
          <w:bCs/>
          <w:sz w:val="32"/>
          <w:szCs w:val="32"/>
        </w:rPr>
      </w:pPr>
      <w:proofErr w:type="spellStart"/>
      <w:r w:rsidRPr="005A6BE5">
        <w:rPr>
          <w:rFonts w:cstheme="minorHAnsi"/>
          <w:bCs/>
          <w:sz w:val="32"/>
          <w:szCs w:val="32"/>
        </w:rPr>
        <w:t>Adya</w:t>
      </w:r>
      <w:proofErr w:type="spellEnd"/>
      <w:r w:rsidRPr="005A6BE5">
        <w:rPr>
          <w:rFonts w:cstheme="minorHAnsi"/>
          <w:bCs/>
          <w:sz w:val="32"/>
          <w:szCs w:val="32"/>
        </w:rPr>
        <w:t xml:space="preserve"> was released from detention in March 2020, after serving over 11 months of an 18-month sentence for the alleged crime of ‘other acts against the normal development of a minor’. Ramon was released in June 2020 after serving 14 months of a two-year sentence. For most of his imprisonment, Ramon was in a </w:t>
      </w:r>
      <w:proofErr w:type="gramStart"/>
      <w:r w:rsidRPr="005A6BE5">
        <w:rPr>
          <w:rFonts w:cstheme="minorHAnsi"/>
          <w:bCs/>
          <w:sz w:val="32"/>
          <w:szCs w:val="32"/>
        </w:rPr>
        <w:t>maximum security</w:t>
      </w:r>
      <w:proofErr w:type="gramEnd"/>
      <w:r w:rsidRPr="005A6BE5">
        <w:rPr>
          <w:rFonts w:cstheme="minorHAnsi"/>
          <w:bCs/>
          <w:sz w:val="32"/>
          <w:szCs w:val="32"/>
        </w:rPr>
        <w:t xml:space="preserve"> unit where he was denied conditional freedom and was allowed </w:t>
      </w:r>
      <w:r>
        <w:rPr>
          <w:rFonts w:cstheme="minorHAnsi"/>
          <w:bCs/>
          <w:sz w:val="32"/>
          <w:szCs w:val="32"/>
        </w:rPr>
        <w:t xml:space="preserve">only </w:t>
      </w:r>
      <w:r w:rsidRPr="005A6BE5">
        <w:rPr>
          <w:rFonts w:cstheme="minorHAnsi"/>
          <w:bCs/>
          <w:sz w:val="32"/>
          <w:szCs w:val="32"/>
        </w:rPr>
        <w:t xml:space="preserve">one visit </w:t>
      </w:r>
      <w:r>
        <w:rPr>
          <w:rFonts w:cstheme="minorHAnsi"/>
          <w:bCs/>
          <w:sz w:val="32"/>
          <w:szCs w:val="32"/>
        </w:rPr>
        <w:t xml:space="preserve">a </w:t>
      </w:r>
      <w:r w:rsidRPr="005A6BE5">
        <w:rPr>
          <w:rFonts w:cstheme="minorHAnsi"/>
          <w:bCs/>
          <w:sz w:val="32"/>
          <w:szCs w:val="32"/>
        </w:rPr>
        <w:t>month.</w:t>
      </w:r>
    </w:p>
    <w:p w14:paraId="6E2557A0" w14:textId="40155B20" w:rsidR="00E26252" w:rsidRPr="008E0E57" w:rsidRDefault="00E26252" w:rsidP="008E0E57">
      <w:pPr>
        <w:rPr>
          <w:rFonts w:cstheme="minorHAnsi"/>
          <w:bCs/>
          <w:sz w:val="32"/>
          <w:szCs w:val="32"/>
        </w:rPr>
      </w:pPr>
      <w:r w:rsidRPr="00B554C4">
        <w:rPr>
          <w:rFonts w:cstheme="minorHAnsi"/>
          <w:b/>
          <w:sz w:val="32"/>
          <w:szCs w:val="32"/>
        </w:rPr>
        <w:t xml:space="preserve">Please send a message (it can be </w:t>
      </w:r>
      <w:proofErr w:type="gramStart"/>
      <w:r w:rsidRPr="00B554C4">
        <w:rPr>
          <w:rFonts w:cstheme="minorHAnsi"/>
          <w:b/>
          <w:sz w:val="32"/>
          <w:szCs w:val="32"/>
        </w:rPr>
        <w:t>religious</w:t>
      </w:r>
      <w:proofErr w:type="gramEnd"/>
      <w:r w:rsidRPr="00B554C4">
        <w:rPr>
          <w:rFonts w:cstheme="minorHAnsi"/>
          <w:b/>
          <w:sz w:val="32"/>
          <w:szCs w:val="32"/>
        </w:rPr>
        <w:t xml:space="preserve"> and you can mention ACAT) to: </w:t>
      </w:r>
    </w:p>
    <w:p w14:paraId="299F9627" w14:textId="77777777" w:rsidR="00E26252" w:rsidRDefault="00E26252" w:rsidP="00E26252">
      <w:pPr>
        <w:spacing w:after="60" w:line="240" w:lineRule="auto"/>
        <w:jc w:val="both"/>
        <w:rPr>
          <w:rFonts w:cstheme="minorHAnsi"/>
          <w:bCs/>
          <w:sz w:val="32"/>
          <w:szCs w:val="32"/>
        </w:rPr>
      </w:pPr>
    </w:p>
    <w:p w14:paraId="6A5027EA" w14:textId="77777777" w:rsidR="00E26252" w:rsidRPr="00B554C4" w:rsidRDefault="00E26252" w:rsidP="00E26252">
      <w:pPr>
        <w:spacing w:after="0" w:line="240" w:lineRule="auto"/>
        <w:jc w:val="both"/>
        <w:rPr>
          <w:rFonts w:cstheme="minorHAnsi"/>
          <w:bCs/>
          <w:sz w:val="32"/>
          <w:szCs w:val="32"/>
        </w:rPr>
      </w:pPr>
      <w:r w:rsidRPr="00B554C4">
        <w:rPr>
          <w:rFonts w:cstheme="minorHAnsi"/>
          <w:bCs/>
          <w:sz w:val="32"/>
          <w:szCs w:val="32"/>
        </w:rPr>
        <w:t xml:space="preserve">La Familia </w:t>
      </w:r>
      <w:proofErr w:type="spellStart"/>
      <w:r w:rsidRPr="00B554C4">
        <w:rPr>
          <w:rFonts w:cstheme="minorHAnsi"/>
          <w:bCs/>
          <w:sz w:val="32"/>
          <w:szCs w:val="32"/>
        </w:rPr>
        <w:t>Rigal</w:t>
      </w:r>
      <w:proofErr w:type="spellEnd"/>
    </w:p>
    <w:p w14:paraId="20181C5E" w14:textId="77777777" w:rsidR="00E26252" w:rsidRPr="00B554C4" w:rsidRDefault="00E26252" w:rsidP="00E26252">
      <w:pPr>
        <w:spacing w:after="0" w:line="240" w:lineRule="auto"/>
        <w:jc w:val="both"/>
        <w:rPr>
          <w:rFonts w:cstheme="minorHAnsi"/>
          <w:bCs/>
          <w:sz w:val="32"/>
          <w:szCs w:val="32"/>
        </w:rPr>
      </w:pPr>
      <w:r w:rsidRPr="00B554C4">
        <w:rPr>
          <w:rFonts w:cstheme="minorHAnsi"/>
          <w:bCs/>
          <w:sz w:val="32"/>
          <w:szCs w:val="32"/>
        </w:rPr>
        <w:t>1075 Luz Caballero entre Donato</w:t>
      </w:r>
    </w:p>
    <w:p w14:paraId="58050C40" w14:textId="77777777" w:rsidR="00E26252" w:rsidRPr="00B554C4" w:rsidRDefault="00E26252" w:rsidP="00E26252">
      <w:pPr>
        <w:spacing w:after="0" w:line="240" w:lineRule="auto"/>
        <w:jc w:val="both"/>
        <w:rPr>
          <w:rFonts w:cstheme="minorHAnsi"/>
          <w:bCs/>
          <w:sz w:val="32"/>
          <w:szCs w:val="32"/>
        </w:rPr>
      </w:pPr>
      <w:proofErr w:type="spellStart"/>
      <w:r w:rsidRPr="00B554C4">
        <w:rPr>
          <w:rFonts w:cstheme="minorHAnsi"/>
          <w:bCs/>
          <w:sz w:val="32"/>
          <w:szCs w:val="32"/>
        </w:rPr>
        <w:t>Marmol</w:t>
      </w:r>
      <w:proofErr w:type="spellEnd"/>
      <w:r w:rsidRPr="00B554C4">
        <w:rPr>
          <w:rFonts w:cstheme="minorHAnsi"/>
          <w:bCs/>
          <w:sz w:val="32"/>
          <w:szCs w:val="32"/>
        </w:rPr>
        <w:t xml:space="preserve"> y </w:t>
      </w:r>
      <w:proofErr w:type="spellStart"/>
      <w:r w:rsidRPr="00B554C4">
        <w:rPr>
          <w:rFonts w:cstheme="minorHAnsi"/>
          <w:bCs/>
          <w:sz w:val="32"/>
          <w:szCs w:val="32"/>
        </w:rPr>
        <w:t>Varona</w:t>
      </w:r>
      <w:proofErr w:type="spellEnd"/>
    </w:p>
    <w:p w14:paraId="54B3E5BD" w14:textId="77777777" w:rsidR="00E26252" w:rsidRPr="00B554C4" w:rsidRDefault="00E26252" w:rsidP="00E26252">
      <w:pPr>
        <w:spacing w:after="0" w:line="240" w:lineRule="auto"/>
        <w:jc w:val="both"/>
        <w:rPr>
          <w:rFonts w:cstheme="minorHAnsi"/>
          <w:bCs/>
          <w:sz w:val="32"/>
          <w:szCs w:val="32"/>
        </w:rPr>
      </w:pPr>
      <w:r w:rsidRPr="00B554C4">
        <w:rPr>
          <w:rFonts w:cstheme="minorHAnsi"/>
          <w:bCs/>
          <w:sz w:val="32"/>
          <w:szCs w:val="32"/>
        </w:rPr>
        <w:t>Ciudad de Guantanamo</w:t>
      </w:r>
    </w:p>
    <w:p w14:paraId="1481727B" w14:textId="77777777" w:rsidR="00E26252" w:rsidRPr="00B554C4" w:rsidRDefault="00E26252" w:rsidP="00E26252">
      <w:pPr>
        <w:spacing w:after="0" w:line="240" w:lineRule="auto"/>
        <w:jc w:val="both"/>
        <w:rPr>
          <w:rFonts w:cstheme="minorHAnsi"/>
          <w:bCs/>
          <w:sz w:val="32"/>
          <w:szCs w:val="32"/>
        </w:rPr>
      </w:pPr>
      <w:r w:rsidRPr="00B554C4">
        <w:rPr>
          <w:rFonts w:cstheme="minorHAnsi"/>
          <w:bCs/>
          <w:sz w:val="32"/>
          <w:szCs w:val="32"/>
        </w:rPr>
        <w:t>Guantanamo</w:t>
      </w:r>
    </w:p>
    <w:p w14:paraId="4511A4F6" w14:textId="77777777" w:rsidR="00E26252" w:rsidRPr="005A6BE5" w:rsidRDefault="00E26252" w:rsidP="00E26252">
      <w:pPr>
        <w:spacing w:after="0" w:line="240" w:lineRule="auto"/>
        <w:jc w:val="both"/>
        <w:rPr>
          <w:rFonts w:cstheme="minorHAnsi"/>
          <w:bCs/>
          <w:sz w:val="32"/>
          <w:szCs w:val="32"/>
        </w:rPr>
      </w:pPr>
      <w:r w:rsidRPr="00B554C4">
        <w:rPr>
          <w:rFonts w:cstheme="minorHAnsi"/>
          <w:bCs/>
          <w:sz w:val="32"/>
          <w:szCs w:val="32"/>
        </w:rPr>
        <w:t>Cuba</w:t>
      </w:r>
    </w:p>
    <w:p w14:paraId="50F247C2" w14:textId="77777777" w:rsidR="00E26252" w:rsidRDefault="00E26252" w:rsidP="00E26252">
      <w:pPr>
        <w:spacing w:after="60" w:line="240" w:lineRule="auto"/>
        <w:jc w:val="both"/>
        <w:rPr>
          <w:rFonts w:cstheme="minorHAnsi"/>
          <w:bCs/>
          <w:sz w:val="32"/>
          <w:szCs w:val="32"/>
        </w:rPr>
      </w:pPr>
      <w:r w:rsidRPr="00B554C4">
        <w:rPr>
          <w:rFonts w:cstheme="minorHAnsi"/>
          <w:b/>
          <w:sz w:val="32"/>
          <w:szCs w:val="32"/>
        </w:rPr>
        <w:t>Note</w:t>
      </w:r>
      <w:r>
        <w:rPr>
          <w:rFonts w:cstheme="minorHAnsi"/>
          <w:b/>
          <w:sz w:val="32"/>
          <w:szCs w:val="32"/>
        </w:rPr>
        <w:t xml:space="preserve">: </w:t>
      </w:r>
      <w:r>
        <w:rPr>
          <w:rFonts w:cstheme="minorHAnsi"/>
          <w:bCs/>
          <w:sz w:val="32"/>
          <w:szCs w:val="32"/>
        </w:rPr>
        <w:t xml:space="preserve"> This case does not involve torture, but readers may feel that the punishments for their actions are disproportionate. </w:t>
      </w:r>
    </w:p>
    <w:p w14:paraId="79B7C7DF" w14:textId="77777777" w:rsidR="00E26252" w:rsidRDefault="00E26252" w:rsidP="00E26252">
      <w:pPr>
        <w:spacing w:after="60" w:line="240" w:lineRule="auto"/>
        <w:jc w:val="both"/>
        <w:rPr>
          <w:rFonts w:cstheme="minorHAnsi"/>
          <w:bCs/>
          <w:sz w:val="32"/>
          <w:szCs w:val="32"/>
        </w:rPr>
      </w:pPr>
    </w:p>
    <w:p w14:paraId="1A7BB385" w14:textId="77777777" w:rsidR="00E26252" w:rsidRPr="00E966DC" w:rsidRDefault="00E26252" w:rsidP="00E26252">
      <w:pPr>
        <w:spacing w:after="60" w:line="240" w:lineRule="auto"/>
        <w:jc w:val="both"/>
        <w:rPr>
          <w:rFonts w:cstheme="minorHAnsi"/>
          <w:bCs/>
          <w:sz w:val="32"/>
          <w:szCs w:val="32"/>
        </w:rPr>
      </w:pPr>
      <w:r>
        <w:rPr>
          <w:rFonts w:cstheme="minorHAnsi"/>
          <w:bCs/>
          <w:sz w:val="32"/>
          <w:szCs w:val="32"/>
        </w:rPr>
        <w:lastRenderedPageBreak/>
        <w:t>I</w:t>
      </w:r>
      <w:r w:rsidRPr="00E966DC">
        <w:rPr>
          <w:rFonts w:cstheme="minorHAnsi"/>
          <w:bCs/>
          <w:sz w:val="32"/>
          <w:szCs w:val="32"/>
        </w:rPr>
        <w:t xml:space="preserve">n February 2012 </w:t>
      </w:r>
      <w:r w:rsidRPr="00E966DC">
        <w:rPr>
          <w:rFonts w:cstheme="minorHAnsi"/>
          <w:b/>
          <w:sz w:val="32"/>
          <w:szCs w:val="32"/>
        </w:rPr>
        <w:t xml:space="preserve">Pastor </w:t>
      </w:r>
      <w:proofErr w:type="spellStart"/>
      <w:r w:rsidRPr="00E966DC">
        <w:rPr>
          <w:rFonts w:cstheme="minorHAnsi"/>
          <w:b/>
          <w:sz w:val="32"/>
          <w:szCs w:val="32"/>
        </w:rPr>
        <w:t>Reutilio</w:t>
      </w:r>
      <w:proofErr w:type="spellEnd"/>
      <w:r w:rsidRPr="00E966DC">
        <w:rPr>
          <w:rFonts w:cstheme="minorHAnsi"/>
          <w:b/>
          <w:sz w:val="32"/>
          <w:szCs w:val="32"/>
        </w:rPr>
        <w:t xml:space="preserve"> </w:t>
      </w:r>
      <w:proofErr w:type="spellStart"/>
      <w:r w:rsidRPr="00E966DC">
        <w:rPr>
          <w:rFonts w:cstheme="minorHAnsi"/>
          <w:b/>
          <w:sz w:val="32"/>
          <w:szCs w:val="32"/>
        </w:rPr>
        <w:t>Columbie</w:t>
      </w:r>
      <w:proofErr w:type="spellEnd"/>
      <w:r w:rsidRPr="00E966DC">
        <w:rPr>
          <w:rFonts w:cstheme="minorHAnsi"/>
          <w:bCs/>
          <w:sz w:val="32"/>
          <w:szCs w:val="32"/>
        </w:rPr>
        <w:t xml:space="preserve"> </w:t>
      </w:r>
      <w:r>
        <w:rPr>
          <w:rFonts w:cstheme="minorHAnsi"/>
          <w:bCs/>
          <w:sz w:val="32"/>
          <w:szCs w:val="32"/>
        </w:rPr>
        <w:t xml:space="preserve">of the Shalom Christian Centre in Cuba </w:t>
      </w:r>
      <w:r w:rsidRPr="00E966DC">
        <w:rPr>
          <w:rFonts w:cstheme="minorHAnsi"/>
          <w:bCs/>
          <w:sz w:val="32"/>
          <w:szCs w:val="32"/>
        </w:rPr>
        <w:t>was beaten so violently that he suffered brain damage. It</w:t>
      </w:r>
      <w:r>
        <w:rPr>
          <w:rFonts w:cstheme="minorHAnsi"/>
          <w:bCs/>
          <w:sz w:val="32"/>
          <w:szCs w:val="32"/>
        </w:rPr>
        <w:t xml:space="preserve"> is</w:t>
      </w:r>
      <w:r w:rsidRPr="00E966DC">
        <w:rPr>
          <w:rFonts w:cstheme="minorHAnsi"/>
          <w:bCs/>
          <w:sz w:val="32"/>
          <w:szCs w:val="32"/>
        </w:rPr>
        <w:t xml:space="preserve"> believed that th</w:t>
      </w:r>
      <w:r>
        <w:rPr>
          <w:rFonts w:cstheme="minorHAnsi"/>
          <w:bCs/>
          <w:sz w:val="32"/>
          <w:szCs w:val="32"/>
        </w:rPr>
        <w:t>e</w:t>
      </w:r>
      <w:r w:rsidRPr="00E966DC">
        <w:rPr>
          <w:rFonts w:cstheme="minorHAnsi"/>
          <w:bCs/>
          <w:sz w:val="32"/>
          <w:szCs w:val="32"/>
        </w:rPr>
        <w:t xml:space="preserve"> attack was a direct result of his challenge to the authorities over their arbitrary confiscation of his church truck. Pastor </w:t>
      </w:r>
      <w:proofErr w:type="spellStart"/>
      <w:r w:rsidRPr="00E966DC">
        <w:rPr>
          <w:rFonts w:cstheme="minorHAnsi"/>
          <w:bCs/>
          <w:sz w:val="32"/>
          <w:szCs w:val="32"/>
        </w:rPr>
        <w:t>Columbie</w:t>
      </w:r>
      <w:proofErr w:type="spellEnd"/>
      <w:r w:rsidRPr="00E966DC">
        <w:rPr>
          <w:rFonts w:cstheme="minorHAnsi"/>
          <w:bCs/>
          <w:sz w:val="32"/>
          <w:szCs w:val="32"/>
        </w:rPr>
        <w:t xml:space="preserve"> </w:t>
      </w:r>
      <w:r>
        <w:rPr>
          <w:rFonts w:cstheme="minorHAnsi"/>
          <w:bCs/>
          <w:sz w:val="32"/>
          <w:szCs w:val="32"/>
        </w:rPr>
        <w:t xml:space="preserve">had </w:t>
      </w:r>
      <w:r w:rsidRPr="00E966DC">
        <w:rPr>
          <w:rFonts w:cstheme="minorHAnsi"/>
          <w:bCs/>
          <w:sz w:val="32"/>
          <w:szCs w:val="32"/>
        </w:rPr>
        <w:t xml:space="preserve">bought a truck from a local person five years </w:t>
      </w:r>
      <w:r>
        <w:rPr>
          <w:rFonts w:cstheme="minorHAnsi"/>
          <w:bCs/>
          <w:sz w:val="32"/>
          <w:szCs w:val="32"/>
        </w:rPr>
        <w:t xml:space="preserve">earlier </w:t>
      </w:r>
      <w:r w:rsidRPr="00E966DC">
        <w:rPr>
          <w:rFonts w:cstheme="minorHAnsi"/>
          <w:bCs/>
          <w:sz w:val="32"/>
          <w:szCs w:val="32"/>
        </w:rPr>
        <w:t xml:space="preserve">and modified it to transport members of the Pentecostal church in Moa, Cuba. In December 2011 it was confiscated by the authorities without warning or explanation and apparently returned to the original owner, who has family ties to an individual in the Central Committee of the Cuban Communist Party. When the pastor protested </w:t>
      </w:r>
      <w:r>
        <w:rPr>
          <w:rFonts w:cstheme="minorHAnsi"/>
          <w:bCs/>
          <w:sz w:val="32"/>
          <w:szCs w:val="32"/>
        </w:rPr>
        <w:t xml:space="preserve">about the </w:t>
      </w:r>
      <w:r w:rsidRPr="00E966DC">
        <w:rPr>
          <w:rFonts w:cstheme="minorHAnsi"/>
          <w:bCs/>
          <w:sz w:val="32"/>
          <w:szCs w:val="32"/>
        </w:rPr>
        <w:t xml:space="preserve">confiscation </w:t>
      </w:r>
      <w:r>
        <w:rPr>
          <w:rFonts w:cstheme="minorHAnsi"/>
          <w:bCs/>
          <w:sz w:val="32"/>
          <w:szCs w:val="32"/>
        </w:rPr>
        <w:t xml:space="preserve">and began </w:t>
      </w:r>
      <w:r w:rsidRPr="00E966DC">
        <w:rPr>
          <w:rFonts w:cstheme="minorHAnsi"/>
          <w:bCs/>
          <w:sz w:val="32"/>
          <w:szCs w:val="32"/>
        </w:rPr>
        <w:t>lodging a complaint to prove ownership, the family receive</w:t>
      </w:r>
      <w:r>
        <w:rPr>
          <w:rFonts w:cstheme="minorHAnsi"/>
          <w:bCs/>
          <w:sz w:val="32"/>
          <w:szCs w:val="32"/>
        </w:rPr>
        <w:t>d</w:t>
      </w:r>
      <w:r w:rsidRPr="00E966DC">
        <w:rPr>
          <w:rFonts w:cstheme="minorHAnsi"/>
          <w:bCs/>
          <w:sz w:val="32"/>
          <w:szCs w:val="32"/>
        </w:rPr>
        <w:t xml:space="preserve"> anonymous</w:t>
      </w:r>
      <w:r>
        <w:rPr>
          <w:rFonts w:cstheme="minorHAnsi"/>
          <w:bCs/>
          <w:sz w:val="32"/>
          <w:szCs w:val="32"/>
        </w:rPr>
        <w:t xml:space="preserve"> threatening</w:t>
      </w:r>
      <w:r w:rsidRPr="00E966DC">
        <w:rPr>
          <w:rFonts w:cstheme="minorHAnsi"/>
          <w:bCs/>
          <w:sz w:val="32"/>
          <w:szCs w:val="32"/>
        </w:rPr>
        <w:t xml:space="preserve"> phone The pastor suffered severe inflammation of the brain </w:t>
      </w:r>
      <w:proofErr w:type="gramStart"/>
      <w:r w:rsidRPr="00E966DC">
        <w:rPr>
          <w:rFonts w:cstheme="minorHAnsi"/>
          <w:bCs/>
          <w:sz w:val="32"/>
          <w:szCs w:val="32"/>
        </w:rPr>
        <w:t>as a result of</w:t>
      </w:r>
      <w:proofErr w:type="gramEnd"/>
      <w:r w:rsidRPr="00E966DC">
        <w:rPr>
          <w:rFonts w:cstheme="minorHAnsi"/>
          <w:bCs/>
          <w:sz w:val="32"/>
          <w:szCs w:val="32"/>
        </w:rPr>
        <w:t xml:space="preserve"> the attack.</w:t>
      </w:r>
      <w:r>
        <w:rPr>
          <w:rFonts w:cstheme="minorHAnsi"/>
          <w:bCs/>
          <w:sz w:val="32"/>
          <w:szCs w:val="32"/>
        </w:rPr>
        <w:t xml:space="preserve"> He still </w:t>
      </w:r>
      <w:r w:rsidRPr="00E966DC">
        <w:rPr>
          <w:rFonts w:cstheme="minorHAnsi"/>
          <w:bCs/>
          <w:sz w:val="32"/>
          <w:szCs w:val="32"/>
        </w:rPr>
        <w:t>struggles with his speech and with memory loss</w:t>
      </w:r>
      <w:r>
        <w:rPr>
          <w:rFonts w:cstheme="minorHAnsi"/>
          <w:bCs/>
          <w:sz w:val="32"/>
          <w:szCs w:val="32"/>
        </w:rPr>
        <w:t xml:space="preserve"> and suffers nauseous attacks and vertigo</w:t>
      </w:r>
      <w:r w:rsidRPr="00E966DC">
        <w:rPr>
          <w:rFonts w:cstheme="minorHAnsi"/>
          <w:bCs/>
          <w:sz w:val="32"/>
          <w:szCs w:val="32"/>
        </w:rPr>
        <w:t>.</w:t>
      </w:r>
      <w:r>
        <w:rPr>
          <w:rFonts w:cstheme="minorHAnsi"/>
          <w:bCs/>
          <w:sz w:val="32"/>
          <w:szCs w:val="32"/>
        </w:rPr>
        <w:t xml:space="preserve"> His attackers have never been brought to justice. Pastor </w:t>
      </w:r>
      <w:proofErr w:type="spellStart"/>
      <w:r>
        <w:rPr>
          <w:rFonts w:cstheme="minorHAnsi"/>
          <w:bCs/>
          <w:sz w:val="32"/>
          <w:szCs w:val="32"/>
        </w:rPr>
        <w:t>Columbie</w:t>
      </w:r>
      <w:proofErr w:type="spellEnd"/>
      <w:r>
        <w:rPr>
          <w:rFonts w:cstheme="minorHAnsi"/>
          <w:bCs/>
          <w:sz w:val="32"/>
          <w:szCs w:val="32"/>
        </w:rPr>
        <w:t xml:space="preserve"> was last featured in our Easter Greetings Campaign of 2018.</w:t>
      </w:r>
    </w:p>
    <w:p w14:paraId="16A2B263" w14:textId="77777777" w:rsidR="00E26252" w:rsidRPr="00E966DC" w:rsidRDefault="00E26252" w:rsidP="00E26252">
      <w:pPr>
        <w:spacing w:after="60" w:line="240" w:lineRule="auto"/>
        <w:jc w:val="both"/>
        <w:rPr>
          <w:rFonts w:cstheme="minorHAnsi"/>
          <w:bCs/>
          <w:sz w:val="32"/>
          <w:szCs w:val="32"/>
        </w:rPr>
      </w:pPr>
    </w:p>
    <w:p w14:paraId="7AA234DC" w14:textId="77777777" w:rsidR="00E26252" w:rsidRPr="00B554C4" w:rsidRDefault="00E26252" w:rsidP="00E26252">
      <w:pPr>
        <w:spacing w:after="60" w:line="240" w:lineRule="auto"/>
        <w:jc w:val="both"/>
        <w:rPr>
          <w:rFonts w:cstheme="minorHAnsi"/>
          <w:b/>
          <w:sz w:val="32"/>
          <w:szCs w:val="32"/>
        </w:rPr>
      </w:pPr>
      <w:r w:rsidRPr="00B554C4">
        <w:rPr>
          <w:rFonts w:cstheme="minorHAnsi"/>
          <w:b/>
          <w:sz w:val="32"/>
          <w:szCs w:val="32"/>
        </w:rPr>
        <w:t xml:space="preserve">Please send a message (it can be religious and you can mention ACAT) to: </w:t>
      </w:r>
    </w:p>
    <w:p w14:paraId="3BD2E544" w14:textId="77777777" w:rsidR="00E26252" w:rsidRDefault="00E26252" w:rsidP="00E26252">
      <w:pPr>
        <w:spacing w:after="60" w:line="240" w:lineRule="auto"/>
        <w:jc w:val="both"/>
        <w:rPr>
          <w:rFonts w:cstheme="minorHAnsi"/>
          <w:bCs/>
          <w:sz w:val="32"/>
          <w:szCs w:val="32"/>
        </w:rPr>
      </w:pPr>
    </w:p>
    <w:p w14:paraId="24B23999" w14:textId="77777777" w:rsidR="00E26252" w:rsidRPr="00E966DC" w:rsidRDefault="00E26252" w:rsidP="00E26252">
      <w:pPr>
        <w:spacing w:after="0" w:line="240" w:lineRule="auto"/>
        <w:jc w:val="both"/>
        <w:rPr>
          <w:rFonts w:cstheme="minorHAnsi"/>
          <w:bCs/>
          <w:sz w:val="32"/>
          <w:szCs w:val="32"/>
        </w:rPr>
      </w:pPr>
      <w:r w:rsidRPr="00E966DC">
        <w:rPr>
          <w:rFonts w:cstheme="minorHAnsi"/>
          <w:bCs/>
          <w:sz w:val="32"/>
          <w:szCs w:val="32"/>
        </w:rPr>
        <w:t xml:space="preserve">Pastor </w:t>
      </w:r>
      <w:proofErr w:type="spellStart"/>
      <w:r w:rsidRPr="00E966DC">
        <w:rPr>
          <w:rFonts w:cstheme="minorHAnsi"/>
          <w:bCs/>
          <w:sz w:val="32"/>
          <w:szCs w:val="32"/>
        </w:rPr>
        <w:t>Reutilio</w:t>
      </w:r>
      <w:proofErr w:type="spellEnd"/>
      <w:r w:rsidRPr="00E966DC">
        <w:rPr>
          <w:rFonts w:cstheme="minorHAnsi"/>
          <w:bCs/>
          <w:sz w:val="32"/>
          <w:szCs w:val="32"/>
        </w:rPr>
        <w:t xml:space="preserve"> </w:t>
      </w:r>
      <w:proofErr w:type="spellStart"/>
      <w:r w:rsidRPr="00E966DC">
        <w:rPr>
          <w:rFonts w:cstheme="minorHAnsi"/>
          <w:bCs/>
          <w:sz w:val="32"/>
          <w:szCs w:val="32"/>
        </w:rPr>
        <w:t>Columbie</w:t>
      </w:r>
      <w:proofErr w:type="spellEnd"/>
    </w:p>
    <w:p w14:paraId="64585887" w14:textId="77777777" w:rsidR="00E26252" w:rsidRPr="00E966DC" w:rsidRDefault="00E26252" w:rsidP="00E26252">
      <w:pPr>
        <w:spacing w:after="0" w:line="240" w:lineRule="auto"/>
        <w:jc w:val="both"/>
        <w:rPr>
          <w:rFonts w:cstheme="minorHAnsi"/>
          <w:bCs/>
          <w:sz w:val="32"/>
          <w:szCs w:val="32"/>
        </w:rPr>
      </w:pPr>
      <w:proofErr w:type="spellStart"/>
      <w:r w:rsidRPr="00E966DC">
        <w:rPr>
          <w:rFonts w:cstheme="minorHAnsi"/>
          <w:bCs/>
          <w:sz w:val="32"/>
          <w:szCs w:val="32"/>
        </w:rPr>
        <w:t>Iglesia</w:t>
      </w:r>
      <w:proofErr w:type="spellEnd"/>
      <w:r w:rsidRPr="00E966DC">
        <w:rPr>
          <w:rFonts w:cstheme="minorHAnsi"/>
          <w:bCs/>
          <w:sz w:val="32"/>
          <w:szCs w:val="32"/>
        </w:rPr>
        <w:t xml:space="preserve"> </w:t>
      </w:r>
      <w:proofErr w:type="spellStart"/>
      <w:r w:rsidRPr="00E966DC">
        <w:rPr>
          <w:rFonts w:cstheme="minorHAnsi"/>
          <w:bCs/>
          <w:sz w:val="32"/>
          <w:szCs w:val="32"/>
        </w:rPr>
        <w:t>Evangelica</w:t>
      </w:r>
      <w:proofErr w:type="spellEnd"/>
      <w:r w:rsidRPr="00E966DC">
        <w:rPr>
          <w:rFonts w:cstheme="minorHAnsi"/>
          <w:bCs/>
          <w:sz w:val="32"/>
          <w:szCs w:val="32"/>
        </w:rPr>
        <w:t xml:space="preserve"> Centro</w:t>
      </w:r>
      <w:r>
        <w:rPr>
          <w:rFonts w:cstheme="minorHAnsi"/>
          <w:bCs/>
          <w:sz w:val="32"/>
          <w:szCs w:val="32"/>
        </w:rPr>
        <w:t xml:space="preserve">, </w:t>
      </w:r>
      <w:r w:rsidRPr="00E966DC">
        <w:rPr>
          <w:rFonts w:cstheme="minorHAnsi"/>
          <w:bCs/>
          <w:sz w:val="32"/>
          <w:szCs w:val="32"/>
        </w:rPr>
        <w:t>Cristiano Shalom</w:t>
      </w:r>
    </w:p>
    <w:p w14:paraId="2C492ADB" w14:textId="77777777" w:rsidR="00E26252" w:rsidRPr="00E966DC" w:rsidRDefault="00E26252" w:rsidP="00E26252">
      <w:pPr>
        <w:spacing w:after="0" w:line="240" w:lineRule="auto"/>
        <w:jc w:val="both"/>
        <w:rPr>
          <w:rFonts w:cstheme="minorHAnsi"/>
          <w:bCs/>
          <w:sz w:val="32"/>
          <w:szCs w:val="32"/>
        </w:rPr>
      </w:pPr>
      <w:r w:rsidRPr="00E966DC">
        <w:rPr>
          <w:rFonts w:cstheme="minorHAnsi"/>
          <w:bCs/>
          <w:sz w:val="32"/>
          <w:szCs w:val="32"/>
        </w:rPr>
        <w:t xml:space="preserve">Calle Cabana, </w:t>
      </w:r>
      <w:proofErr w:type="spellStart"/>
      <w:r w:rsidRPr="00E966DC">
        <w:rPr>
          <w:rFonts w:cstheme="minorHAnsi"/>
          <w:bCs/>
          <w:sz w:val="32"/>
          <w:szCs w:val="32"/>
        </w:rPr>
        <w:t>Reparto</w:t>
      </w:r>
      <w:proofErr w:type="spellEnd"/>
      <w:r w:rsidRPr="00E966DC">
        <w:rPr>
          <w:rFonts w:cstheme="minorHAnsi"/>
          <w:bCs/>
          <w:sz w:val="32"/>
          <w:szCs w:val="32"/>
        </w:rPr>
        <w:t xml:space="preserve"> Monterrey</w:t>
      </w:r>
    </w:p>
    <w:p w14:paraId="0DFDD80C" w14:textId="77777777" w:rsidR="00E26252" w:rsidRPr="00E966DC" w:rsidRDefault="00E26252" w:rsidP="00E26252">
      <w:pPr>
        <w:spacing w:after="0" w:line="240" w:lineRule="auto"/>
        <w:jc w:val="both"/>
        <w:rPr>
          <w:rFonts w:cstheme="minorHAnsi"/>
          <w:bCs/>
          <w:sz w:val="32"/>
          <w:szCs w:val="32"/>
        </w:rPr>
      </w:pPr>
      <w:r w:rsidRPr="00E966DC">
        <w:rPr>
          <w:rFonts w:cstheme="minorHAnsi"/>
          <w:bCs/>
          <w:sz w:val="32"/>
          <w:szCs w:val="32"/>
        </w:rPr>
        <w:t>Moa, Holguín</w:t>
      </w:r>
    </w:p>
    <w:p w14:paraId="5E55F895" w14:textId="77777777" w:rsidR="00E26252" w:rsidRDefault="00E26252" w:rsidP="00E26252">
      <w:pPr>
        <w:spacing w:after="0" w:line="240" w:lineRule="auto"/>
        <w:jc w:val="both"/>
        <w:rPr>
          <w:rFonts w:cstheme="minorHAnsi"/>
          <w:bCs/>
          <w:sz w:val="32"/>
          <w:szCs w:val="32"/>
        </w:rPr>
      </w:pPr>
      <w:r w:rsidRPr="00E966DC">
        <w:rPr>
          <w:rFonts w:cstheme="minorHAnsi"/>
          <w:bCs/>
          <w:sz w:val="32"/>
          <w:szCs w:val="32"/>
        </w:rPr>
        <w:t>Cuba</w:t>
      </w:r>
    </w:p>
    <w:p w14:paraId="60ABCAA4" w14:textId="77777777" w:rsidR="008E0E57" w:rsidRDefault="00E26252" w:rsidP="008E0E57">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4B744CE" w14:textId="2FB8D40D" w:rsidR="00E26252" w:rsidRDefault="00E26252" w:rsidP="008E0E57">
      <w:pPr>
        <w:spacing w:after="60" w:line="240" w:lineRule="auto"/>
        <w:rPr>
          <w:rFonts w:cstheme="minorHAnsi"/>
          <w:sz w:val="32"/>
          <w:szCs w:val="32"/>
        </w:rPr>
      </w:pPr>
      <w:r w:rsidRPr="003B64DA">
        <w:rPr>
          <w:rFonts w:cstheme="minorHAnsi"/>
          <w:noProof/>
          <w:sz w:val="32"/>
          <w:szCs w:val="32"/>
          <w:lang w:eastAsia="en-GB"/>
        </w:rPr>
        <w:lastRenderedPageBreak/>
        <w:drawing>
          <wp:anchor distT="0" distB="0" distL="114300" distR="114300" simplePos="0" relativeHeight="251659264" behindDoc="1" locked="0" layoutInCell="1" allowOverlap="1" wp14:anchorId="49379DAD" wp14:editId="75A8DFDE">
            <wp:simplePos x="0" y="0"/>
            <wp:positionH relativeFrom="column">
              <wp:posOffset>43180</wp:posOffset>
            </wp:positionH>
            <wp:positionV relativeFrom="paragraph">
              <wp:posOffset>460375</wp:posOffset>
            </wp:positionV>
            <wp:extent cx="2880360" cy="2880360"/>
            <wp:effectExtent l="0" t="0" r="0" b="0"/>
            <wp:wrapThrough wrapText="bothSides">
              <wp:wrapPolygon edited="0">
                <wp:start x="0" y="0"/>
                <wp:lineTo x="0" y="21429"/>
                <wp:lineTo x="21429" y="21429"/>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Freelance journalist</w:t>
      </w:r>
      <w:r w:rsidRPr="003B64DA">
        <w:rPr>
          <w:rFonts w:cstheme="minorHAnsi"/>
          <w:sz w:val="32"/>
          <w:szCs w:val="32"/>
        </w:rPr>
        <w:t xml:space="preserve"> </w:t>
      </w:r>
      <w:r w:rsidRPr="003B64DA">
        <w:rPr>
          <w:rFonts w:cstheme="minorHAnsi"/>
          <w:b/>
          <w:sz w:val="32"/>
          <w:szCs w:val="32"/>
        </w:rPr>
        <w:t>Zhang Zhan</w:t>
      </w:r>
      <w:r w:rsidRPr="00EF019F">
        <w:rPr>
          <w:rFonts w:cstheme="minorHAnsi"/>
          <w:sz w:val="32"/>
          <w:szCs w:val="32"/>
        </w:rPr>
        <w:t xml:space="preserve">, </w:t>
      </w:r>
      <w:r>
        <w:rPr>
          <w:rFonts w:cstheme="minorHAnsi"/>
          <w:sz w:val="32"/>
          <w:szCs w:val="32"/>
        </w:rPr>
        <w:t xml:space="preserve">a </w:t>
      </w:r>
      <w:r w:rsidRPr="00EF019F">
        <w:rPr>
          <w:rFonts w:cstheme="minorHAnsi"/>
          <w:sz w:val="32"/>
          <w:szCs w:val="32"/>
        </w:rPr>
        <w:t xml:space="preserve">well-known activist for human rights in China, was detained in May 2020 as a reprisal for her coverage of the Covid-19 pandemic from February 2020. She reported on the detention of other independent journalists in Wuhan and the harassment of families of victims seeking accountability. Her licence to practise as a lawyer has been revoked. During July and </w:t>
      </w:r>
      <w:proofErr w:type="gramStart"/>
      <w:r w:rsidRPr="00EF019F">
        <w:rPr>
          <w:rFonts w:cstheme="minorHAnsi"/>
          <w:sz w:val="32"/>
          <w:szCs w:val="32"/>
        </w:rPr>
        <w:t>August 2021</w:t>
      </w:r>
      <w:proofErr w:type="gramEnd"/>
      <w:r w:rsidRPr="00EF019F">
        <w:rPr>
          <w:rFonts w:cstheme="minorHAnsi"/>
          <w:sz w:val="32"/>
          <w:szCs w:val="32"/>
        </w:rPr>
        <w:t xml:space="preserve"> she was hospitalised due to her deteriorating health as a result of an ongoing hunger strike begun in June 2020. Tied to a bed and force-fed, Zhang Zhan is in extremely poor health, suffering weight loss, severe malnutrition, a gastric ulcer, and swollen legs and feet. She was later transferred back to the Shanghai Women’s Prison, where she is currently believed to be held. </w:t>
      </w:r>
      <w:r>
        <w:rPr>
          <w:rFonts w:cstheme="minorHAnsi"/>
          <w:sz w:val="32"/>
          <w:szCs w:val="32"/>
        </w:rPr>
        <w:t>There is very grave concern about her well-being as</w:t>
      </w:r>
      <w:r w:rsidRPr="00CD4634">
        <w:rPr>
          <w:rFonts w:cstheme="minorHAnsi"/>
          <w:sz w:val="32"/>
          <w:szCs w:val="32"/>
        </w:rPr>
        <w:t xml:space="preserve"> China is known for the human rights defenders who have either died in prison or shortly after their release</w:t>
      </w:r>
      <w:r>
        <w:rPr>
          <w:rFonts w:cstheme="minorHAnsi"/>
          <w:sz w:val="32"/>
          <w:szCs w:val="32"/>
        </w:rPr>
        <w:t>.</w:t>
      </w:r>
    </w:p>
    <w:p w14:paraId="45D764CF" w14:textId="77777777" w:rsidR="00E26252" w:rsidRPr="00EF019F" w:rsidRDefault="00E26252" w:rsidP="00E26252">
      <w:pPr>
        <w:spacing w:after="60" w:line="240" w:lineRule="auto"/>
        <w:jc w:val="both"/>
        <w:rPr>
          <w:rFonts w:cstheme="minorHAnsi"/>
          <w:sz w:val="32"/>
          <w:szCs w:val="32"/>
        </w:rPr>
      </w:pPr>
    </w:p>
    <w:p w14:paraId="73432819" w14:textId="77777777" w:rsidR="00E26252" w:rsidRPr="00EF019F" w:rsidRDefault="00E26252" w:rsidP="00E26252">
      <w:pPr>
        <w:rPr>
          <w:rFonts w:cstheme="minorHAnsi"/>
          <w:b/>
          <w:sz w:val="32"/>
          <w:szCs w:val="32"/>
        </w:rPr>
      </w:pPr>
      <w:r>
        <w:rPr>
          <w:rFonts w:cstheme="minorHAnsi"/>
          <w:b/>
          <w:sz w:val="32"/>
          <w:szCs w:val="32"/>
        </w:rPr>
        <w:t xml:space="preserve">Please send a non-religious </w:t>
      </w:r>
      <w:r w:rsidRPr="00EF019F">
        <w:rPr>
          <w:rFonts w:cstheme="minorHAnsi"/>
          <w:b/>
          <w:sz w:val="32"/>
          <w:szCs w:val="32"/>
        </w:rPr>
        <w:t>greeting (do not mention ACAT) to:</w:t>
      </w:r>
    </w:p>
    <w:p w14:paraId="72662B2F" w14:textId="77777777" w:rsidR="00E26252" w:rsidRPr="00EF019F" w:rsidRDefault="00E26252" w:rsidP="00E26252">
      <w:pPr>
        <w:spacing w:after="0" w:line="240" w:lineRule="auto"/>
        <w:rPr>
          <w:rFonts w:cstheme="minorHAnsi"/>
          <w:sz w:val="32"/>
          <w:szCs w:val="32"/>
        </w:rPr>
      </w:pPr>
      <w:r>
        <w:rPr>
          <w:rFonts w:cstheme="minorHAnsi"/>
          <w:sz w:val="32"/>
          <w:szCs w:val="32"/>
        </w:rPr>
        <w:t>Ms Zhang Zhan</w:t>
      </w:r>
    </w:p>
    <w:p w14:paraId="54939DB0"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Songjiang Women's Prison</w:t>
      </w:r>
    </w:p>
    <w:p w14:paraId="3E154D44"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No.1601, Zhang Jing Road</w:t>
      </w:r>
    </w:p>
    <w:p w14:paraId="52420BDC" w14:textId="77777777" w:rsidR="00E26252" w:rsidRPr="00EF019F" w:rsidRDefault="00E26252" w:rsidP="00E26252">
      <w:pPr>
        <w:spacing w:after="0" w:line="240" w:lineRule="auto"/>
        <w:rPr>
          <w:rFonts w:cstheme="minorHAnsi"/>
          <w:sz w:val="32"/>
          <w:szCs w:val="32"/>
        </w:rPr>
      </w:pPr>
      <w:proofErr w:type="spellStart"/>
      <w:r w:rsidRPr="00EF019F">
        <w:rPr>
          <w:rFonts w:cstheme="minorHAnsi"/>
          <w:sz w:val="32"/>
          <w:szCs w:val="32"/>
        </w:rPr>
        <w:t>Sijing</w:t>
      </w:r>
      <w:proofErr w:type="spellEnd"/>
      <w:r w:rsidRPr="00EF019F">
        <w:rPr>
          <w:rFonts w:cstheme="minorHAnsi"/>
          <w:sz w:val="32"/>
          <w:szCs w:val="32"/>
        </w:rPr>
        <w:t xml:space="preserve"> Town</w:t>
      </w:r>
    </w:p>
    <w:p w14:paraId="4ACDCED0"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Songjiang District</w:t>
      </w:r>
    </w:p>
    <w:p w14:paraId="5483DDE0"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Shanghai, China</w:t>
      </w:r>
    </w:p>
    <w:p w14:paraId="76438222" w14:textId="6C4B721B" w:rsidR="00E26252" w:rsidRDefault="00E26252" w:rsidP="00E26252">
      <w:pPr>
        <w:jc w:val="center"/>
        <w:rPr>
          <w:rFonts w:cstheme="minorHAnsi"/>
          <w:sz w:val="32"/>
          <w:szCs w:val="32"/>
        </w:rPr>
      </w:pPr>
      <w:r>
        <w:rPr>
          <w:rFonts w:cstheme="minorHAnsi"/>
          <w:sz w:val="32"/>
          <w:szCs w:val="32"/>
        </w:rPr>
        <w:br w:type="page"/>
      </w:r>
      <w:r>
        <w:rPr>
          <w:rFonts w:ascii="Wingdings" w:hAnsi="Wingdings" w:cstheme="minorHAnsi"/>
          <w:sz w:val="32"/>
          <w:szCs w:val="32"/>
        </w:rPr>
        <w:lastRenderedPageBreak/>
        <w:t></w:t>
      </w:r>
      <w:r>
        <w:rPr>
          <w:rFonts w:ascii="Wingdings" w:hAnsi="Wingdings" w:cstheme="minorHAnsi"/>
          <w:sz w:val="32"/>
          <w:szCs w:val="32"/>
        </w:rPr>
        <w:t></w:t>
      </w:r>
      <w:r>
        <w:rPr>
          <w:rFonts w:ascii="Wingdings" w:hAnsi="Wingdings" w:cstheme="minorHAnsi"/>
          <w:sz w:val="32"/>
          <w:szCs w:val="32"/>
        </w:rPr>
        <w:t></w:t>
      </w:r>
    </w:p>
    <w:p w14:paraId="16E4534E" w14:textId="77777777" w:rsidR="00E26252" w:rsidRDefault="00E26252" w:rsidP="00E26252">
      <w:pPr>
        <w:spacing w:after="60" w:line="240" w:lineRule="auto"/>
        <w:ind w:firstLine="284"/>
        <w:jc w:val="center"/>
        <w:rPr>
          <w:rFonts w:cstheme="minorHAnsi"/>
          <w:sz w:val="32"/>
          <w:szCs w:val="32"/>
        </w:rPr>
      </w:pPr>
    </w:p>
    <w:p w14:paraId="505CA20A" w14:textId="77777777" w:rsidR="00E26252" w:rsidRDefault="00E26252" w:rsidP="00E26252">
      <w:pPr>
        <w:spacing w:after="60" w:line="240" w:lineRule="auto"/>
        <w:ind w:firstLine="284"/>
        <w:jc w:val="both"/>
        <w:rPr>
          <w:rFonts w:cstheme="minorHAnsi"/>
          <w:sz w:val="32"/>
          <w:szCs w:val="32"/>
        </w:rPr>
      </w:pPr>
      <w:r w:rsidRPr="00EF019F">
        <w:rPr>
          <w:rFonts w:cstheme="minorHAnsi"/>
          <w:sz w:val="32"/>
          <w:szCs w:val="32"/>
        </w:rPr>
        <w:t xml:space="preserve">In 2017 sisters </w:t>
      </w:r>
      <w:r w:rsidRPr="00922CBF">
        <w:rPr>
          <w:rFonts w:cstheme="minorHAnsi"/>
          <w:b/>
          <w:sz w:val="32"/>
          <w:szCs w:val="32"/>
        </w:rPr>
        <w:t xml:space="preserve">Ju </w:t>
      </w:r>
      <w:proofErr w:type="spellStart"/>
      <w:r w:rsidRPr="00922CBF">
        <w:rPr>
          <w:rFonts w:cstheme="minorHAnsi"/>
          <w:b/>
          <w:sz w:val="32"/>
          <w:szCs w:val="32"/>
        </w:rPr>
        <w:t>Dianghong</w:t>
      </w:r>
      <w:proofErr w:type="spellEnd"/>
      <w:r w:rsidRPr="00EF019F">
        <w:rPr>
          <w:rFonts w:cstheme="minorHAnsi"/>
          <w:sz w:val="32"/>
          <w:szCs w:val="32"/>
        </w:rPr>
        <w:t xml:space="preserve"> (pictured) and </w:t>
      </w:r>
      <w:r w:rsidRPr="00922CBF">
        <w:rPr>
          <w:rFonts w:cstheme="minorHAnsi"/>
          <w:b/>
          <w:sz w:val="32"/>
          <w:szCs w:val="32"/>
        </w:rPr>
        <w:t>Liang Qin</w:t>
      </w:r>
      <w:r w:rsidRPr="00EF019F">
        <w:rPr>
          <w:rFonts w:cstheme="minorHAnsi"/>
          <w:sz w:val="32"/>
          <w:szCs w:val="32"/>
        </w:rPr>
        <w:t xml:space="preserve"> were sentenced to </w:t>
      </w:r>
      <w:r w:rsidRPr="00EB3EB8">
        <w:rPr>
          <w:rFonts w:cstheme="minorHAnsi"/>
          <w:noProof/>
          <w:sz w:val="32"/>
          <w:szCs w:val="32"/>
          <w:lang w:eastAsia="en-GB"/>
        </w:rPr>
        <w:drawing>
          <wp:anchor distT="0" distB="0" distL="114300" distR="114300" simplePos="0" relativeHeight="251660288" behindDoc="1" locked="0" layoutInCell="1" allowOverlap="1" wp14:anchorId="6AA148AC" wp14:editId="486DE698">
            <wp:simplePos x="0" y="0"/>
            <wp:positionH relativeFrom="column">
              <wp:posOffset>1270</wp:posOffset>
            </wp:positionH>
            <wp:positionV relativeFrom="paragraph">
              <wp:posOffset>283845</wp:posOffset>
            </wp:positionV>
            <wp:extent cx="3841200" cy="2520000"/>
            <wp:effectExtent l="0" t="0" r="0" b="0"/>
            <wp:wrapThrough wrapText="bothSides">
              <wp:wrapPolygon edited="0">
                <wp:start x="0" y="0"/>
                <wp:lineTo x="0" y="21393"/>
                <wp:lineTo x="21532" y="21393"/>
                <wp:lineTo x="215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41200" cy="252000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 xml:space="preserve">jail terms of 13 and 10 years respectively for their Christian activities. Christians in China’s southern Yunnan province face long prison sentences as Chinese authorities try to eradicate their religion under the guise of cracking down on 'evil cults'. </w:t>
      </w:r>
    </w:p>
    <w:p w14:paraId="0CC13726" w14:textId="77777777" w:rsidR="00E26252" w:rsidRDefault="00E26252" w:rsidP="00E26252">
      <w:pPr>
        <w:spacing w:after="60" w:line="240" w:lineRule="auto"/>
        <w:ind w:firstLine="284"/>
        <w:jc w:val="both"/>
        <w:rPr>
          <w:rFonts w:cstheme="minorHAnsi"/>
          <w:sz w:val="32"/>
          <w:szCs w:val="32"/>
        </w:rPr>
      </w:pPr>
      <w:r w:rsidRPr="00EF019F">
        <w:rPr>
          <w:rFonts w:cstheme="minorHAnsi"/>
          <w:sz w:val="32"/>
          <w:szCs w:val="32"/>
        </w:rPr>
        <w:t>In 2016 Yunnan officials investigat</w:t>
      </w:r>
      <w:r>
        <w:rPr>
          <w:rFonts w:cstheme="minorHAnsi"/>
          <w:sz w:val="32"/>
          <w:szCs w:val="32"/>
        </w:rPr>
        <w:t>ed</w:t>
      </w:r>
      <w:r w:rsidRPr="00EF019F">
        <w:rPr>
          <w:rFonts w:cstheme="minorHAnsi"/>
          <w:sz w:val="32"/>
          <w:szCs w:val="32"/>
        </w:rPr>
        <w:t xml:space="preserve"> the Three Grades of Servants religious sect</w:t>
      </w:r>
      <w:r>
        <w:rPr>
          <w:rFonts w:cstheme="minorHAnsi"/>
          <w:sz w:val="32"/>
          <w:szCs w:val="32"/>
        </w:rPr>
        <w:t xml:space="preserve"> as </w:t>
      </w:r>
      <w:r w:rsidRPr="00EF019F">
        <w:rPr>
          <w:rFonts w:cstheme="minorHAnsi"/>
          <w:sz w:val="32"/>
          <w:szCs w:val="32"/>
        </w:rPr>
        <w:t>dangerous cult</w:t>
      </w:r>
      <w:r>
        <w:rPr>
          <w:rFonts w:cstheme="minorHAnsi"/>
          <w:sz w:val="32"/>
          <w:szCs w:val="32"/>
        </w:rPr>
        <w:t xml:space="preserve"> and</w:t>
      </w:r>
      <w:r w:rsidRPr="00EF019F">
        <w:rPr>
          <w:rFonts w:cstheme="minorHAnsi"/>
          <w:sz w:val="32"/>
          <w:szCs w:val="32"/>
        </w:rPr>
        <w:t xml:space="preserve"> launched systematic attack</w:t>
      </w:r>
      <w:r>
        <w:rPr>
          <w:rFonts w:cstheme="minorHAnsi"/>
          <w:sz w:val="32"/>
          <w:szCs w:val="32"/>
        </w:rPr>
        <w:t>s</w:t>
      </w:r>
      <w:r w:rsidRPr="00EF019F">
        <w:rPr>
          <w:rFonts w:cstheme="minorHAnsi"/>
          <w:sz w:val="32"/>
          <w:szCs w:val="32"/>
        </w:rPr>
        <w:t xml:space="preserve"> against them. </w:t>
      </w:r>
      <w:r>
        <w:rPr>
          <w:rFonts w:cstheme="minorHAnsi"/>
          <w:sz w:val="32"/>
          <w:szCs w:val="32"/>
        </w:rPr>
        <w:t xml:space="preserve">Over </w:t>
      </w:r>
      <w:r w:rsidRPr="00EF019F">
        <w:rPr>
          <w:rFonts w:cstheme="minorHAnsi"/>
          <w:sz w:val="32"/>
          <w:szCs w:val="32"/>
        </w:rPr>
        <w:t>200 Christians across the province</w:t>
      </w:r>
      <w:r>
        <w:rPr>
          <w:rFonts w:cstheme="minorHAnsi"/>
          <w:sz w:val="32"/>
          <w:szCs w:val="32"/>
        </w:rPr>
        <w:t xml:space="preserve"> were arrested, with 40 still detained in 2018. Their lawyers came </w:t>
      </w:r>
      <w:r w:rsidRPr="00EF019F">
        <w:rPr>
          <w:rFonts w:cstheme="minorHAnsi"/>
          <w:sz w:val="32"/>
          <w:szCs w:val="32"/>
        </w:rPr>
        <w:t xml:space="preserve">under review just for defending them. </w:t>
      </w:r>
      <w:r>
        <w:rPr>
          <w:rFonts w:cstheme="minorHAnsi"/>
          <w:sz w:val="32"/>
          <w:szCs w:val="32"/>
        </w:rPr>
        <w:t xml:space="preserve">Denials that they </w:t>
      </w:r>
      <w:r w:rsidRPr="00EF019F">
        <w:rPr>
          <w:rFonts w:cstheme="minorHAnsi"/>
          <w:sz w:val="32"/>
          <w:szCs w:val="32"/>
        </w:rPr>
        <w:t>ever belonged to the cult</w:t>
      </w:r>
      <w:r>
        <w:rPr>
          <w:rFonts w:cstheme="minorHAnsi"/>
          <w:sz w:val="32"/>
          <w:szCs w:val="32"/>
        </w:rPr>
        <w:t xml:space="preserve"> were ignored and six</w:t>
      </w:r>
      <w:r w:rsidRPr="00EF019F">
        <w:rPr>
          <w:rFonts w:cstheme="minorHAnsi"/>
          <w:sz w:val="32"/>
          <w:szCs w:val="32"/>
        </w:rPr>
        <w:t xml:space="preserve">— Ju </w:t>
      </w:r>
      <w:proofErr w:type="spellStart"/>
      <w:r w:rsidRPr="00EF019F">
        <w:rPr>
          <w:rFonts w:cstheme="minorHAnsi"/>
          <w:sz w:val="32"/>
          <w:szCs w:val="32"/>
        </w:rPr>
        <w:t>Dianghong</w:t>
      </w:r>
      <w:proofErr w:type="spellEnd"/>
      <w:r w:rsidRPr="00EF019F">
        <w:rPr>
          <w:rFonts w:cstheme="minorHAnsi"/>
          <w:sz w:val="32"/>
          <w:szCs w:val="32"/>
        </w:rPr>
        <w:t xml:space="preserve">, Liang Qin, Zhang </w:t>
      </w:r>
      <w:proofErr w:type="spellStart"/>
      <w:r w:rsidRPr="00EF019F">
        <w:rPr>
          <w:rFonts w:cstheme="minorHAnsi"/>
          <w:sz w:val="32"/>
          <w:szCs w:val="32"/>
        </w:rPr>
        <w:t>Hongyan</w:t>
      </w:r>
      <w:proofErr w:type="spellEnd"/>
      <w:r w:rsidRPr="00EF019F">
        <w:rPr>
          <w:rFonts w:cstheme="minorHAnsi"/>
          <w:sz w:val="32"/>
          <w:szCs w:val="32"/>
        </w:rPr>
        <w:t xml:space="preserve">, Zi </w:t>
      </w:r>
      <w:proofErr w:type="spellStart"/>
      <w:r w:rsidRPr="00EF019F">
        <w:rPr>
          <w:rFonts w:cstheme="minorHAnsi"/>
          <w:sz w:val="32"/>
          <w:szCs w:val="32"/>
        </w:rPr>
        <w:t>Huimei</w:t>
      </w:r>
      <w:proofErr w:type="spellEnd"/>
      <w:r w:rsidRPr="00EF019F">
        <w:rPr>
          <w:rFonts w:cstheme="minorHAnsi"/>
          <w:sz w:val="32"/>
          <w:szCs w:val="32"/>
        </w:rPr>
        <w:t xml:space="preserve">, Yang </w:t>
      </w:r>
      <w:proofErr w:type="spellStart"/>
      <w:r w:rsidRPr="00EF019F">
        <w:rPr>
          <w:rFonts w:cstheme="minorHAnsi"/>
          <w:sz w:val="32"/>
          <w:szCs w:val="32"/>
        </w:rPr>
        <w:t>Shunxiang</w:t>
      </w:r>
      <w:proofErr w:type="spellEnd"/>
      <w:r w:rsidRPr="00EF019F">
        <w:rPr>
          <w:rFonts w:cstheme="minorHAnsi"/>
          <w:sz w:val="32"/>
          <w:szCs w:val="32"/>
        </w:rPr>
        <w:t xml:space="preserve">, and Zhang </w:t>
      </w:r>
      <w:proofErr w:type="spellStart"/>
      <w:r w:rsidRPr="00EF019F">
        <w:rPr>
          <w:rFonts w:cstheme="minorHAnsi"/>
          <w:sz w:val="32"/>
          <w:szCs w:val="32"/>
        </w:rPr>
        <w:t>Shaocai</w:t>
      </w:r>
      <w:proofErr w:type="spellEnd"/>
      <w:r w:rsidRPr="00EF019F">
        <w:rPr>
          <w:rFonts w:cstheme="minorHAnsi"/>
          <w:sz w:val="32"/>
          <w:szCs w:val="32"/>
        </w:rPr>
        <w:t xml:space="preserve"> — </w:t>
      </w:r>
      <w:r>
        <w:rPr>
          <w:rFonts w:cstheme="minorHAnsi"/>
          <w:sz w:val="32"/>
          <w:szCs w:val="32"/>
        </w:rPr>
        <w:t xml:space="preserve">were sentenced to between </w:t>
      </w:r>
      <w:r w:rsidRPr="00EF019F">
        <w:rPr>
          <w:rFonts w:cstheme="minorHAnsi"/>
          <w:sz w:val="32"/>
          <w:szCs w:val="32"/>
        </w:rPr>
        <w:t xml:space="preserve">four and 13 years in prison. Ju </w:t>
      </w:r>
      <w:proofErr w:type="spellStart"/>
      <w:r w:rsidRPr="00EF019F">
        <w:rPr>
          <w:rFonts w:cstheme="minorHAnsi"/>
          <w:sz w:val="32"/>
          <w:szCs w:val="32"/>
        </w:rPr>
        <w:t>Dianghong</w:t>
      </w:r>
      <w:proofErr w:type="spellEnd"/>
      <w:r w:rsidRPr="00EF019F">
        <w:rPr>
          <w:rFonts w:cstheme="minorHAnsi"/>
          <w:sz w:val="32"/>
          <w:szCs w:val="32"/>
        </w:rPr>
        <w:t xml:space="preserve"> and Liang Qin claimed they were never involved with the sect and had never heard of it, but were accused of leading and recruiting members, doing missionary </w:t>
      </w:r>
      <w:proofErr w:type="gramStart"/>
      <w:r w:rsidRPr="00EF019F">
        <w:rPr>
          <w:rFonts w:cstheme="minorHAnsi"/>
          <w:sz w:val="32"/>
          <w:szCs w:val="32"/>
        </w:rPr>
        <w:t>work</w:t>
      </w:r>
      <w:proofErr w:type="gramEnd"/>
      <w:r w:rsidRPr="00EF019F">
        <w:rPr>
          <w:rFonts w:cstheme="minorHAnsi"/>
          <w:sz w:val="32"/>
          <w:szCs w:val="32"/>
        </w:rPr>
        <w:t xml:space="preserve"> and spreading news of the apocalypse on behalf of the cult. </w:t>
      </w:r>
    </w:p>
    <w:p w14:paraId="6B6D544A" w14:textId="77777777" w:rsidR="00E26252" w:rsidRPr="00EF019F" w:rsidRDefault="00E26252" w:rsidP="00E26252">
      <w:pPr>
        <w:spacing w:after="60" w:line="240" w:lineRule="auto"/>
        <w:ind w:firstLine="284"/>
        <w:jc w:val="both"/>
        <w:rPr>
          <w:rFonts w:cstheme="minorHAnsi"/>
          <w:sz w:val="32"/>
          <w:szCs w:val="32"/>
        </w:rPr>
      </w:pPr>
      <w:r>
        <w:rPr>
          <w:rFonts w:cstheme="minorHAnsi"/>
          <w:sz w:val="32"/>
          <w:szCs w:val="32"/>
        </w:rPr>
        <w:t xml:space="preserve">The </w:t>
      </w:r>
      <w:r w:rsidRPr="00EF019F">
        <w:rPr>
          <w:rFonts w:cstheme="minorHAnsi"/>
          <w:sz w:val="32"/>
          <w:szCs w:val="32"/>
        </w:rPr>
        <w:t xml:space="preserve">cult is deemed dangerous by mainstream Christians and probably died out after a crackdown in 2005-6, but it is used by the authorities as a catch-all to persecute other Christians. Christian prisoners often suffer torture, beatings, and even death at the hands of prison officials. Others leave their cells in extremely poor physical and mental health from subjection to inhumane practices and medical neglect. The location of their prisons — in remote areas over 1,000 miles from homes and families —is rarely disclosed and requires </w:t>
      </w:r>
      <w:r w:rsidRPr="00EF019F">
        <w:rPr>
          <w:rFonts w:cstheme="minorHAnsi"/>
          <w:sz w:val="32"/>
          <w:szCs w:val="32"/>
        </w:rPr>
        <w:lastRenderedPageBreak/>
        <w:t xml:space="preserve">exhaustive research to uncover. </w:t>
      </w:r>
      <w:r>
        <w:rPr>
          <w:rFonts w:cstheme="minorHAnsi"/>
          <w:sz w:val="32"/>
          <w:szCs w:val="32"/>
        </w:rPr>
        <w:t xml:space="preserve">The sisters have featured in our last Christmas and Easter campaigns. </w:t>
      </w:r>
      <w:r w:rsidRPr="00EF019F">
        <w:rPr>
          <w:rFonts w:cstheme="minorHAnsi"/>
          <w:sz w:val="32"/>
          <w:szCs w:val="32"/>
        </w:rPr>
        <w:t>[Picture</w:t>
      </w:r>
      <w:r>
        <w:rPr>
          <w:rFonts w:cstheme="minorHAnsi"/>
          <w:sz w:val="32"/>
          <w:szCs w:val="32"/>
        </w:rPr>
        <w:t xml:space="preserve">: </w:t>
      </w:r>
      <w:proofErr w:type="spellStart"/>
      <w:r w:rsidRPr="00EF019F">
        <w:rPr>
          <w:rFonts w:cstheme="minorHAnsi"/>
          <w:sz w:val="32"/>
          <w:szCs w:val="32"/>
        </w:rPr>
        <w:t>ChinaAid</w:t>
      </w:r>
      <w:proofErr w:type="spellEnd"/>
      <w:r w:rsidRPr="00EF019F">
        <w:rPr>
          <w:rFonts w:cstheme="minorHAnsi"/>
          <w:sz w:val="32"/>
          <w:szCs w:val="32"/>
        </w:rPr>
        <w:t>]</w:t>
      </w:r>
    </w:p>
    <w:p w14:paraId="5C479085" w14:textId="77777777" w:rsidR="00E26252" w:rsidRPr="00EF019F" w:rsidRDefault="00E26252" w:rsidP="00E26252">
      <w:pPr>
        <w:spacing w:after="60"/>
        <w:rPr>
          <w:rFonts w:cstheme="minorHAnsi"/>
          <w:b/>
          <w:sz w:val="32"/>
          <w:szCs w:val="32"/>
        </w:rPr>
      </w:pPr>
      <w:r>
        <w:rPr>
          <w:rFonts w:cstheme="minorHAnsi"/>
          <w:b/>
          <w:sz w:val="32"/>
          <w:szCs w:val="32"/>
        </w:rPr>
        <w:br/>
      </w:r>
      <w:r w:rsidRPr="00EF019F">
        <w:rPr>
          <w:rFonts w:cstheme="minorHAnsi"/>
          <w:b/>
          <w:sz w:val="32"/>
          <w:szCs w:val="32"/>
        </w:rPr>
        <w:t>Please send a non-religious card/greeting to the women at the following address, reminding them that they are not forgotten. Do not mention ACAT.</w:t>
      </w:r>
    </w:p>
    <w:p w14:paraId="40801F0D" w14:textId="77777777" w:rsidR="00E26252" w:rsidRDefault="00E26252" w:rsidP="00E26252">
      <w:pPr>
        <w:spacing w:after="0" w:line="240" w:lineRule="auto"/>
        <w:rPr>
          <w:rFonts w:cstheme="minorHAnsi"/>
          <w:sz w:val="32"/>
          <w:szCs w:val="32"/>
        </w:rPr>
      </w:pPr>
      <w:r w:rsidRPr="00EF019F">
        <w:rPr>
          <w:rFonts w:cstheme="minorHAnsi"/>
          <w:sz w:val="32"/>
          <w:szCs w:val="32"/>
        </w:rPr>
        <w:t>Liang Qin</w:t>
      </w:r>
    </w:p>
    <w:p w14:paraId="0E33FC4F"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No. 1 Prison for Women of Yunnan Province,</w:t>
      </w:r>
    </w:p>
    <w:p w14:paraId="7B631A38" w14:textId="77777777" w:rsidR="00E26252" w:rsidRPr="00EF019F" w:rsidRDefault="00E26252" w:rsidP="00E26252">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23F1C70A"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Kunming City, Yunnan Province,</w:t>
      </w:r>
    </w:p>
    <w:p w14:paraId="0D6D854E" w14:textId="77777777" w:rsidR="00E26252" w:rsidRDefault="00E26252" w:rsidP="00E26252">
      <w:pPr>
        <w:spacing w:after="0" w:line="240" w:lineRule="auto"/>
        <w:rPr>
          <w:rFonts w:cstheme="minorHAnsi"/>
          <w:sz w:val="32"/>
          <w:szCs w:val="32"/>
        </w:rPr>
      </w:pPr>
      <w:r w:rsidRPr="00EF019F">
        <w:rPr>
          <w:rFonts w:cstheme="minorHAnsi"/>
          <w:sz w:val="32"/>
          <w:szCs w:val="32"/>
        </w:rPr>
        <w:t>China 650600</w:t>
      </w:r>
    </w:p>
    <w:p w14:paraId="3D9FBD6E"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 xml:space="preserve">Ju </w:t>
      </w:r>
      <w:proofErr w:type="spellStart"/>
      <w:r w:rsidRPr="00EF019F">
        <w:rPr>
          <w:rFonts w:cstheme="minorHAnsi"/>
          <w:sz w:val="32"/>
          <w:szCs w:val="32"/>
        </w:rPr>
        <w:t>Dianghong</w:t>
      </w:r>
      <w:proofErr w:type="spellEnd"/>
    </w:p>
    <w:p w14:paraId="3432F25D"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No. 1 Prison for Women of Yunnan Province,</w:t>
      </w:r>
    </w:p>
    <w:p w14:paraId="2188A59D" w14:textId="77777777" w:rsidR="00E26252" w:rsidRPr="00EF019F" w:rsidRDefault="00E26252" w:rsidP="00E26252">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12464AFC" w14:textId="77777777" w:rsidR="00E26252" w:rsidRPr="00EF019F" w:rsidRDefault="00E26252" w:rsidP="00E26252">
      <w:pPr>
        <w:spacing w:after="0" w:line="240" w:lineRule="auto"/>
        <w:rPr>
          <w:rFonts w:cstheme="minorHAnsi"/>
          <w:sz w:val="32"/>
          <w:szCs w:val="32"/>
        </w:rPr>
      </w:pPr>
      <w:r w:rsidRPr="00EF019F">
        <w:rPr>
          <w:rFonts w:cstheme="minorHAnsi"/>
          <w:sz w:val="32"/>
          <w:szCs w:val="32"/>
        </w:rPr>
        <w:t>Kunming City, Yunnan Province,</w:t>
      </w:r>
    </w:p>
    <w:p w14:paraId="2DB75BF2" w14:textId="77777777" w:rsidR="00E26252" w:rsidRDefault="00E26252" w:rsidP="00E26252">
      <w:pPr>
        <w:spacing w:after="0" w:line="240" w:lineRule="auto"/>
        <w:rPr>
          <w:rFonts w:cstheme="minorHAnsi"/>
          <w:sz w:val="32"/>
          <w:szCs w:val="32"/>
        </w:rPr>
      </w:pPr>
      <w:r w:rsidRPr="00EF019F">
        <w:rPr>
          <w:rFonts w:cstheme="minorHAnsi"/>
          <w:sz w:val="32"/>
          <w:szCs w:val="32"/>
        </w:rPr>
        <w:t>China 650600</w:t>
      </w:r>
    </w:p>
    <w:p w14:paraId="6E4F27CE" w14:textId="77777777" w:rsidR="00E26252" w:rsidRDefault="00E26252" w:rsidP="00E26252">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6DB70251" w14:textId="77777777" w:rsidR="00E26252" w:rsidRPr="0060605C" w:rsidRDefault="00E26252" w:rsidP="00E26252">
      <w:pPr>
        <w:spacing w:after="60" w:line="240" w:lineRule="auto"/>
        <w:jc w:val="both"/>
        <w:rPr>
          <w:rFonts w:cstheme="minorHAnsi"/>
          <w:sz w:val="32"/>
          <w:szCs w:val="32"/>
        </w:rPr>
      </w:pPr>
      <w:r w:rsidRPr="00922CBF">
        <w:rPr>
          <w:rFonts w:cstheme="minorHAnsi"/>
          <w:b/>
          <w:sz w:val="32"/>
          <w:szCs w:val="32"/>
        </w:rPr>
        <w:t>Ashfaq Masih</w:t>
      </w:r>
      <w:r w:rsidRPr="0060605C">
        <w:rPr>
          <w:rFonts w:cstheme="minorHAnsi"/>
          <w:sz w:val="32"/>
          <w:szCs w:val="32"/>
        </w:rPr>
        <w:t xml:space="preserve"> (34) has been in prison in Pakistan since 2017, when he was accused of blasphemy. He is still awaiting trial as his court hearings have been cancell</w:t>
      </w:r>
      <w:r>
        <w:rPr>
          <w:rFonts w:cstheme="minorHAnsi"/>
          <w:sz w:val="32"/>
          <w:szCs w:val="32"/>
        </w:rPr>
        <w:t>ed repeatedly because the judge or witnesses failed to appear.</w:t>
      </w:r>
      <w:r w:rsidRPr="00385F20">
        <w:rPr>
          <w:rFonts w:cstheme="minorHAnsi"/>
          <w:noProof/>
          <w:sz w:val="32"/>
          <w:szCs w:val="32"/>
          <w:lang w:eastAsia="en-GB"/>
        </w:rPr>
        <w:drawing>
          <wp:anchor distT="0" distB="0" distL="114300" distR="114300" simplePos="0" relativeHeight="251662336" behindDoc="1" locked="0" layoutInCell="1" allowOverlap="1" wp14:anchorId="3B343594" wp14:editId="5CF838DE">
            <wp:simplePos x="0" y="0"/>
            <wp:positionH relativeFrom="column">
              <wp:posOffset>-635</wp:posOffset>
            </wp:positionH>
            <wp:positionV relativeFrom="paragraph">
              <wp:posOffset>-1905</wp:posOffset>
            </wp:positionV>
            <wp:extent cx="3048000" cy="3162300"/>
            <wp:effectExtent l="0" t="0" r="0" b="0"/>
            <wp:wrapThrough wrapText="bothSides">
              <wp:wrapPolygon edited="0">
                <wp:start x="0" y="0"/>
                <wp:lineTo x="0" y="21470"/>
                <wp:lineTo x="21465" y="21470"/>
                <wp:lineTo x="2146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48000" cy="31623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 A bicycle mechanic from the Christian Mariam Colony in Lahore, </w:t>
      </w:r>
      <w:r w:rsidRPr="0060605C">
        <w:rPr>
          <w:rFonts w:cstheme="minorHAnsi"/>
          <w:sz w:val="32"/>
          <w:szCs w:val="32"/>
        </w:rPr>
        <w:t>Ashfaq Masih was accused of blasphemy after he was involved in a dispute with a Muslim customer over payment for repairing a bicycle.</w:t>
      </w:r>
      <w:r>
        <w:rPr>
          <w:rFonts w:cstheme="minorHAnsi"/>
          <w:sz w:val="32"/>
          <w:szCs w:val="32"/>
        </w:rPr>
        <w:t xml:space="preserve"> It is not unusual in Pakistan for Christians to be targeted in this way over minor business disputes that escalate into religious disputes. The customer claimed to be a poor sadhu (holy man) demanding a rebate on the cost </w:t>
      </w:r>
      <w:r>
        <w:rPr>
          <w:rFonts w:cstheme="minorHAnsi"/>
          <w:sz w:val="32"/>
          <w:szCs w:val="32"/>
        </w:rPr>
        <w:lastRenderedPageBreak/>
        <w:t xml:space="preserve">of the bicycle repair. A </w:t>
      </w:r>
      <w:r w:rsidRPr="0060605C">
        <w:rPr>
          <w:rFonts w:cstheme="minorHAnsi"/>
          <w:sz w:val="32"/>
          <w:szCs w:val="32"/>
        </w:rPr>
        <w:t>crowd gathered and Ashfaq was accused o</w:t>
      </w:r>
      <w:r>
        <w:rPr>
          <w:rFonts w:cstheme="minorHAnsi"/>
          <w:sz w:val="32"/>
          <w:szCs w:val="32"/>
        </w:rPr>
        <w:t xml:space="preserve">f blasphemy for reportedly insulting </w:t>
      </w:r>
      <w:r w:rsidRPr="0060605C">
        <w:rPr>
          <w:rFonts w:cstheme="minorHAnsi"/>
          <w:sz w:val="32"/>
          <w:szCs w:val="32"/>
        </w:rPr>
        <w:t xml:space="preserve">the Prophet Muhammad by telling the bicycle owner that Christians believe Jesus was the final prophet. Police were called and </w:t>
      </w:r>
      <w:r>
        <w:rPr>
          <w:rFonts w:cstheme="minorHAnsi"/>
          <w:sz w:val="32"/>
          <w:szCs w:val="32"/>
        </w:rPr>
        <w:t>arrested Ashfaq, who is i</w:t>
      </w:r>
      <w:r w:rsidRPr="0060605C">
        <w:rPr>
          <w:rFonts w:cstheme="minorHAnsi"/>
          <w:sz w:val="32"/>
          <w:szCs w:val="32"/>
        </w:rPr>
        <w:t xml:space="preserve">mprisoned </w:t>
      </w:r>
      <w:r>
        <w:rPr>
          <w:rFonts w:cstheme="minorHAnsi"/>
          <w:sz w:val="32"/>
          <w:szCs w:val="32"/>
        </w:rPr>
        <w:t xml:space="preserve">in the District Jail (aka Camp Jail), Lahore. </w:t>
      </w:r>
      <w:r w:rsidRPr="00E544C4">
        <w:rPr>
          <w:rFonts w:cstheme="minorHAnsi"/>
          <w:sz w:val="32"/>
          <w:szCs w:val="32"/>
        </w:rPr>
        <w:t>Ashfaq</w:t>
      </w:r>
      <w:r>
        <w:rPr>
          <w:rFonts w:cstheme="minorHAnsi"/>
          <w:sz w:val="32"/>
          <w:szCs w:val="32"/>
        </w:rPr>
        <w:t xml:space="preserve">’s </w:t>
      </w:r>
      <w:r w:rsidRPr="00E544C4">
        <w:rPr>
          <w:rFonts w:cstheme="minorHAnsi"/>
          <w:sz w:val="32"/>
          <w:szCs w:val="32"/>
        </w:rPr>
        <w:t xml:space="preserve">family is very </w:t>
      </w:r>
      <w:proofErr w:type="gramStart"/>
      <w:r w:rsidRPr="00E544C4">
        <w:rPr>
          <w:rFonts w:cstheme="minorHAnsi"/>
          <w:sz w:val="32"/>
          <w:szCs w:val="32"/>
        </w:rPr>
        <w:t>poor</w:t>
      </w:r>
      <w:proofErr w:type="gramEnd"/>
      <w:r w:rsidRPr="00E544C4">
        <w:rPr>
          <w:rFonts w:cstheme="minorHAnsi"/>
          <w:sz w:val="32"/>
          <w:szCs w:val="32"/>
        </w:rPr>
        <w:t xml:space="preserve"> but his older brother is hoping to start a small business.</w:t>
      </w:r>
      <w:r>
        <w:rPr>
          <w:rFonts w:cstheme="minorHAnsi"/>
          <w:sz w:val="32"/>
          <w:szCs w:val="32"/>
        </w:rPr>
        <w:t xml:space="preserve"> </w:t>
      </w:r>
      <w:r w:rsidRPr="0048636D">
        <w:rPr>
          <w:rFonts w:cstheme="minorHAnsi"/>
          <w:sz w:val="32"/>
          <w:szCs w:val="32"/>
        </w:rPr>
        <w:t xml:space="preserve">On 4 July </w:t>
      </w:r>
      <w:r>
        <w:rPr>
          <w:rFonts w:cstheme="minorHAnsi"/>
          <w:sz w:val="32"/>
          <w:szCs w:val="32"/>
        </w:rPr>
        <w:t xml:space="preserve">2022 </w:t>
      </w:r>
      <w:r w:rsidRPr="0048636D">
        <w:rPr>
          <w:rFonts w:cstheme="minorHAnsi"/>
          <w:sz w:val="32"/>
          <w:szCs w:val="32"/>
        </w:rPr>
        <w:t xml:space="preserve">Judge Khalid Wazir sentenced Ashfaq to death for blasphemy. He </w:t>
      </w:r>
      <w:r>
        <w:rPr>
          <w:rFonts w:cstheme="minorHAnsi"/>
          <w:sz w:val="32"/>
          <w:szCs w:val="32"/>
        </w:rPr>
        <w:t xml:space="preserve">plans to </w:t>
      </w:r>
      <w:r w:rsidRPr="0048636D">
        <w:rPr>
          <w:rFonts w:cstheme="minorHAnsi"/>
          <w:sz w:val="32"/>
          <w:szCs w:val="32"/>
        </w:rPr>
        <w:t>appeal to the High Court.</w:t>
      </w:r>
    </w:p>
    <w:p w14:paraId="20E0E0A1" w14:textId="77777777" w:rsidR="00E26252" w:rsidRDefault="00E26252" w:rsidP="00E26252">
      <w:pPr>
        <w:spacing w:after="0" w:line="240" w:lineRule="auto"/>
        <w:rPr>
          <w:rFonts w:cstheme="minorHAnsi"/>
          <w:bCs/>
          <w:sz w:val="32"/>
          <w:szCs w:val="32"/>
        </w:rPr>
      </w:pPr>
      <w:r>
        <w:rPr>
          <w:rFonts w:cstheme="minorHAnsi"/>
          <w:bCs/>
          <w:sz w:val="32"/>
          <w:szCs w:val="32"/>
        </w:rPr>
        <w:t xml:space="preserve">Another Christian, Anglican </w:t>
      </w:r>
      <w:r w:rsidRPr="004D5F09">
        <w:rPr>
          <w:rFonts w:cstheme="minorHAnsi"/>
          <w:b/>
          <w:sz w:val="32"/>
          <w:szCs w:val="32"/>
        </w:rPr>
        <w:t>Patras Masih</w:t>
      </w:r>
      <w:r>
        <w:rPr>
          <w:rFonts w:cstheme="minorHAnsi"/>
          <w:bCs/>
          <w:sz w:val="32"/>
          <w:szCs w:val="32"/>
        </w:rPr>
        <w:t xml:space="preserve">, was arrested in 2018 </w:t>
      </w:r>
      <w:proofErr w:type="gramStart"/>
      <w:r>
        <w:rPr>
          <w:rFonts w:cstheme="minorHAnsi"/>
          <w:bCs/>
          <w:sz w:val="32"/>
          <w:szCs w:val="32"/>
        </w:rPr>
        <w:t>and also</w:t>
      </w:r>
      <w:proofErr w:type="gramEnd"/>
      <w:r>
        <w:rPr>
          <w:rFonts w:cstheme="minorHAnsi"/>
          <w:bCs/>
          <w:sz w:val="32"/>
          <w:szCs w:val="32"/>
        </w:rPr>
        <w:t xml:space="preserve"> faced imprisonment/the death sentence under Section 295-C of the Pakistan Penal Code. Tortured under interrogation by the </w:t>
      </w:r>
      <w:r w:rsidRPr="00AC5790">
        <w:rPr>
          <w:rFonts w:cstheme="minorHAnsi"/>
          <w:bCs/>
          <w:sz w:val="32"/>
          <w:szCs w:val="32"/>
        </w:rPr>
        <w:t>Federal Investigation Agency (FIA)</w:t>
      </w:r>
      <w:r>
        <w:rPr>
          <w:rFonts w:cstheme="minorHAnsi"/>
          <w:bCs/>
          <w:sz w:val="32"/>
          <w:szCs w:val="32"/>
        </w:rPr>
        <w:t xml:space="preserve">, he spent four years in detention before being granted bail in August 2022. Pastor </w:t>
      </w:r>
      <w:r w:rsidRPr="004D5F09">
        <w:rPr>
          <w:rFonts w:cstheme="minorHAnsi"/>
          <w:b/>
          <w:sz w:val="32"/>
          <w:szCs w:val="32"/>
        </w:rPr>
        <w:t xml:space="preserve">Raja </w:t>
      </w:r>
      <w:proofErr w:type="spellStart"/>
      <w:r w:rsidRPr="004D5F09">
        <w:rPr>
          <w:rFonts w:cstheme="minorHAnsi"/>
          <w:b/>
          <w:sz w:val="32"/>
          <w:szCs w:val="32"/>
        </w:rPr>
        <w:t>Waris</w:t>
      </w:r>
      <w:proofErr w:type="spellEnd"/>
      <w:r>
        <w:rPr>
          <w:rFonts w:cstheme="minorHAnsi"/>
          <w:bCs/>
          <w:sz w:val="32"/>
          <w:szCs w:val="32"/>
        </w:rPr>
        <w:t xml:space="preserve"> was arrested and charged in December/January 2021 </w:t>
      </w:r>
      <w:proofErr w:type="gramStart"/>
      <w:r>
        <w:rPr>
          <w:rFonts w:cstheme="minorHAnsi"/>
          <w:bCs/>
          <w:sz w:val="32"/>
          <w:szCs w:val="32"/>
        </w:rPr>
        <w:t>and also</w:t>
      </w:r>
      <w:proofErr w:type="gramEnd"/>
      <w:r>
        <w:rPr>
          <w:rFonts w:cstheme="minorHAnsi"/>
          <w:bCs/>
          <w:sz w:val="32"/>
          <w:szCs w:val="32"/>
        </w:rPr>
        <w:t xml:space="preserve"> granted bail in August 2022. Despite the bail, both men still face conviction. </w:t>
      </w:r>
    </w:p>
    <w:p w14:paraId="6E16360F" w14:textId="77777777" w:rsidR="00E26252" w:rsidRPr="00EA3D96" w:rsidRDefault="00E26252" w:rsidP="00E26252">
      <w:pPr>
        <w:spacing w:after="0" w:line="240" w:lineRule="auto"/>
        <w:rPr>
          <w:rFonts w:cstheme="minorHAnsi"/>
          <w:bCs/>
          <w:sz w:val="32"/>
          <w:szCs w:val="32"/>
        </w:rPr>
      </w:pPr>
    </w:p>
    <w:p w14:paraId="6524D8C7" w14:textId="77777777" w:rsidR="00E26252" w:rsidRPr="00922CBF" w:rsidRDefault="00E26252" w:rsidP="00E26252">
      <w:pPr>
        <w:spacing w:after="0" w:line="240" w:lineRule="auto"/>
        <w:rPr>
          <w:rFonts w:cstheme="minorHAnsi"/>
          <w:b/>
          <w:sz w:val="32"/>
          <w:szCs w:val="32"/>
        </w:rPr>
      </w:pPr>
      <w:r w:rsidRPr="00922CBF">
        <w:rPr>
          <w:rFonts w:cstheme="minorHAnsi"/>
          <w:b/>
          <w:sz w:val="32"/>
          <w:szCs w:val="32"/>
        </w:rPr>
        <w:t>Please send a non-religious greeting (do not mention ACAT) to:</w:t>
      </w:r>
    </w:p>
    <w:p w14:paraId="519D49E5" w14:textId="77777777" w:rsidR="00E26252" w:rsidRDefault="00E26252" w:rsidP="00E26252">
      <w:pPr>
        <w:spacing w:after="0" w:line="240" w:lineRule="auto"/>
        <w:rPr>
          <w:rFonts w:cstheme="minorHAnsi"/>
          <w:sz w:val="32"/>
          <w:szCs w:val="32"/>
        </w:rPr>
      </w:pPr>
    </w:p>
    <w:p w14:paraId="1A28BCD9" w14:textId="77777777" w:rsidR="00E26252" w:rsidRDefault="00E26252" w:rsidP="00E26252">
      <w:pPr>
        <w:spacing w:after="0" w:line="240" w:lineRule="auto"/>
        <w:rPr>
          <w:rFonts w:cstheme="minorHAnsi"/>
          <w:sz w:val="32"/>
          <w:szCs w:val="32"/>
        </w:rPr>
      </w:pPr>
      <w:r>
        <w:rPr>
          <w:rFonts w:cstheme="minorHAnsi"/>
          <w:sz w:val="32"/>
          <w:szCs w:val="32"/>
        </w:rPr>
        <w:t>Ashfaq Masih</w:t>
      </w:r>
    </w:p>
    <w:p w14:paraId="27E17E77" w14:textId="77777777" w:rsidR="00E26252" w:rsidRPr="00482933" w:rsidRDefault="00E26252" w:rsidP="00E26252">
      <w:pPr>
        <w:spacing w:after="0" w:line="240" w:lineRule="auto"/>
        <w:rPr>
          <w:rFonts w:cstheme="minorHAnsi"/>
          <w:sz w:val="32"/>
          <w:szCs w:val="32"/>
        </w:rPr>
      </w:pPr>
      <w:r w:rsidRPr="00482933">
        <w:rPr>
          <w:rFonts w:cstheme="minorHAnsi"/>
          <w:sz w:val="32"/>
          <w:szCs w:val="32"/>
        </w:rPr>
        <w:t>District Jail Lahore</w:t>
      </w:r>
    </w:p>
    <w:p w14:paraId="10BD6676" w14:textId="77777777" w:rsidR="00E26252" w:rsidRPr="00482933" w:rsidRDefault="00E26252" w:rsidP="00E26252">
      <w:pPr>
        <w:spacing w:after="0" w:line="240" w:lineRule="auto"/>
        <w:rPr>
          <w:rFonts w:cstheme="minorHAnsi"/>
          <w:sz w:val="32"/>
          <w:szCs w:val="32"/>
        </w:rPr>
      </w:pPr>
      <w:r w:rsidRPr="00482933">
        <w:rPr>
          <w:rFonts w:cstheme="minorHAnsi"/>
          <w:sz w:val="32"/>
          <w:szCs w:val="32"/>
        </w:rPr>
        <w:t>Ferozepur Road</w:t>
      </w:r>
    </w:p>
    <w:p w14:paraId="4D107E6E" w14:textId="77777777" w:rsidR="00E26252" w:rsidRPr="00482933" w:rsidRDefault="00E26252" w:rsidP="00E26252">
      <w:pPr>
        <w:spacing w:after="0" w:line="240" w:lineRule="auto"/>
        <w:rPr>
          <w:rFonts w:cstheme="minorHAnsi"/>
          <w:sz w:val="32"/>
          <w:szCs w:val="32"/>
        </w:rPr>
      </w:pPr>
      <w:proofErr w:type="spellStart"/>
      <w:r w:rsidRPr="00482933">
        <w:rPr>
          <w:rFonts w:cstheme="minorHAnsi"/>
          <w:sz w:val="32"/>
          <w:szCs w:val="32"/>
        </w:rPr>
        <w:t>Shadman</w:t>
      </w:r>
      <w:proofErr w:type="spellEnd"/>
      <w:r w:rsidRPr="00482933">
        <w:rPr>
          <w:rFonts w:cstheme="minorHAnsi"/>
          <w:sz w:val="32"/>
          <w:szCs w:val="32"/>
        </w:rPr>
        <w:t xml:space="preserve"> 1 </w:t>
      </w:r>
      <w:proofErr w:type="spellStart"/>
      <w:r w:rsidRPr="00482933">
        <w:rPr>
          <w:rFonts w:cstheme="minorHAnsi"/>
          <w:sz w:val="32"/>
          <w:szCs w:val="32"/>
        </w:rPr>
        <w:t>Shadman</w:t>
      </w:r>
      <w:proofErr w:type="spellEnd"/>
    </w:p>
    <w:p w14:paraId="0CCF1955" w14:textId="77777777" w:rsidR="00E26252" w:rsidRPr="00482933" w:rsidRDefault="00E26252" w:rsidP="00E26252">
      <w:pPr>
        <w:spacing w:after="0" w:line="240" w:lineRule="auto"/>
        <w:rPr>
          <w:rFonts w:cstheme="minorHAnsi"/>
          <w:sz w:val="32"/>
          <w:szCs w:val="32"/>
        </w:rPr>
      </w:pPr>
      <w:r w:rsidRPr="00482933">
        <w:rPr>
          <w:rFonts w:cstheme="minorHAnsi"/>
          <w:sz w:val="32"/>
          <w:szCs w:val="32"/>
        </w:rPr>
        <w:t>Lahore</w:t>
      </w:r>
    </w:p>
    <w:p w14:paraId="000B7D6B" w14:textId="77777777" w:rsidR="00E26252" w:rsidRPr="00482933" w:rsidRDefault="00E26252" w:rsidP="00E26252">
      <w:pPr>
        <w:spacing w:after="0" w:line="240" w:lineRule="auto"/>
        <w:rPr>
          <w:rFonts w:cstheme="minorHAnsi"/>
          <w:sz w:val="32"/>
          <w:szCs w:val="32"/>
        </w:rPr>
      </w:pPr>
      <w:r w:rsidRPr="00482933">
        <w:rPr>
          <w:rFonts w:cstheme="minorHAnsi"/>
          <w:sz w:val="32"/>
          <w:szCs w:val="32"/>
        </w:rPr>
        <w:t>Punjab 54000</w:t>
      </w:r>
    </w:p>
    <w:p w14:paraId="53D71370" w14:textId="77777777" w:rsidR="00E26252" w:rsidRDefault="00E26252" w:rsidP="00E26252">
      <w:pPr>
        <w:spacing w:after="0" w:line="240" w:lineRule="auto"/>
        <w:rPr>
          <w:rFonts w:cstheme="minorHAnsi"/>
          <w:sz w:val="32"/>
          <w:szCs w:val="32"/>
        </w:rPr>
      </w:pPr>
      <w:r w:rsidRPr="00482933">
        <w:rPr>
          <w:rFonts w:cstheme="minorHAnsi"/>
          <w:sz w:val="32"/>
          <w:szCs w:val="32"/>
        </w:rPr>
        <w:t>Pakistan</w:t>
      </w:r>
    </w:p>
    <w:p w14:paraId="7D1197E9" w14:textId="77777777" w:rsidR="00E26252" w:rsidRPr="00CE5AD0" w:rsidRDefault="00E26252" w:rsidP="00E26252">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26FDC686" w14:textId="77777777" w:rsidR="00E26252" w:rsidRDefault="00E26252" w:rsidP="00E26252">
      <w:pPr>
        <w:spacing w:after="60" w:line="240" w:lineRule="auto"/>
        <w:ind w:firstLine="284"/>
        <w:jc w:val="both"/>
        <w:rPr>
          <w:rFonts w:cstheme="minorHAnsi"/>
          <w:sz w:val="32"/>
          <w:szCs w:val="32"/>
        </w:rPr>
      </w:pPr>
      <w:r w:rsidRPr="003865A9">
        <w:rPr>
          <w:noProof/>
          <w:lang w:eastAsia="en-GB"/>
        </w:rPr>
        <w:lastRenderedPageBreak/>
        <w:drawing>
          <wp:anchor distT="0" distB="0" distL="114300" distR="114300" simplePos="0" relativeHeight="251661312" behindDoc="1" locked="0" layoutInCell="1" allowOverlap="1" wp14:anchorId="39AA8F24" wp14:editId="5F422088">
            <wp:simplePos x="0" y="0"/>
            <wp:positionH relativeFrom="column">
              <wp:posOffset>-92075</wp:posOffset>
            </wp:positionH>
            <wp:positionV relativeFrom="paragraph">
              <wp:posOffset>109220</wp:posOffset>
            </wp:positionV>
            <wp:extent cx="2717800" cy="2519680"/>
            <wp:effectExtent l="0" t="0" r="0" b="0"/>
            <wp:wrapThrough wrapText="bothSides">
              <wp:wrapPolygon edited="0">
                <wp:start x="0" y="0"/>
                <wp:lineTo x="0" y="21393"/>
                <wp:lineTo x="21499" y="21393"/>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7800" cy="251968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On 3 March 2021</w:t>
      </w:r>
      <w:r w:rsidRPr="003C2A17">
        <w:rPr>
          <w:rFonts w:cstheme="minorHAnsi"/>
          <w:sz w:val="32"/>
          <w:szCs w:val="32"/>
        </w:rPr>
        <w:t xml:space="preserve"> journalist </w:t>
      </w:r>
      <w:r w:rsidRPr="003C2A17">
        <w:rPr>
          <w:rFonts w:cstheme="minorHAnsi"/>
          <w:b/>
          <w:sz w:val="32"/>
          <w:szCs w:val="32"/>
        </w:rPr>
        <w:t xml:space="preserve">Min </w:t>
      </w:r>
      <w:proofErr w:type="spellStart"/>
      <w:r w:rsidRPr="003C2A17">
        <w:rPr>
          <w:rFonts w:cstheme="minorHAnsi"/>
          <w:b/>
          <w:sz w:val="32"/>
          <w:szCs w:val="32"/>
        </w:rPr>
        <w:t>Nyo</w:t>
      </w:r>
      <w:proofErr w:type="spellEnd"/>
      <w:r w:rsidRPr="003C2A17">
        <w:rPr>
          <w:rFonts w:cstheme="minorHAnsi"/>
          <w:sz w:val="32"/>
          <w:szCs w:val="32"/>
        </w:rPr>
        <w:t xml:space="preserve"> was arrested and severely beaten by police while he was covering a pro-democracy </w:t>
      </w:r>
      <w:proofErr w:type="gramStart"/>
      <w:r w:rsidRPr="003C2A17">
        <w:rPr>
          <w:rFonts w:cstheme="minorHAnsi"/>
          <w:sz w:val="32"/>
          <w:szCs w:val="32"/>
        </w:rPr>
        <w:t>protest against</w:t>
      </w:r>
      <w:proofErr w:type="gramEnd"/>
      <w:r w:rsidRPr="003C2A17">
        <w:rPr>
          <w:rFonts w:cstheme="minorHAnsi"/>
          <w:sz w:val="32"/>
          <w:szCs w:val="32"/>
        </w:rPr>
        <w:t xml:space="preserve"> the military coup in Pyay, Bago Region</w:t>
      </w:r>
      <w:r>
        <w:rPr>
          <w:rFonts w:cstheme="minorHAnsi"/>
          <w:sz w:val="32"/>
          <w:szCs w:val="32"/>
        </w:rPr>
        <w:t xml:space="preserve"> ibn Myanmar</w:t>
      </w:r>
      <w:r w:rsidRPr="003C2A17">
        <w:rPr>
          <w:rFonts w:cstheme="minorHAnsi"/>
          <w:sz w:val="32"/>
          <w:szCs w:val="32"/>
        </w:rPr>
        <w:t xml:space="preserve">. On </w:t>
      </w:r>
      <w:r>
        <w:rPr>
          <w:rFonts w:cstheme="minorHAnsi"/>
          <w:sz w:val="32"/>
          <w:szCs w:val="32"/>
        </w:rPr>
        <w:t xml:space="preserve">12 </w:t>
      </w:r>
      <w:r w:rsidRPr="003C2A17">
        <w:rPr>
          <w:rFonts w:cstheme="minorHAnsi"/>
          <w:sz w:val="32"/>
          <w:szCs w:val="32"/>
        </w:rPr>
        <w:t>May 2021 a military court in Pyay Prison fou</w:t>
      </w:r>
      <w:r>
        <w:rPr>
          <w:rFonts w:cstheme="minorHAnsi"/>
          <w:sz w:val="32"/>
          <w:szCs w:val="32"/>
        </w:rPr>
        <w:t>nd him guilty of attempting to '</w:t>
      </w:r>
      <w:r w:rsidRPr="003C2A17">
        <w:rPr>
          <w:rFonts w:cstheme="minorHAnsi"/>
          <w:sz w:val="32"/>
          <w:szCs w:val="32"/>
        </w:rPr>
        <w:t>hinder, disturb, damage the motivation, discipline, hea</w:t>
      </w:r>
      <w:r>
        <w:rPr>
          <w:rFonts w:cstheme="minorHAnsi"/>
          <w:sz w:val="32"/>
          <w:szCs w:val="32"/>
        </w:rPr>
        <w:t>lth and conduct'</w:t>
      </w:r>
      <w:r w:rsidRPr="003C2A17">
        <w:rPr>
          <w:rFonts w:cstheme="minorHAnsi"/>
          <w:sz w:val="32"/>
          <w:szCs w:val="32"/>
        </w:rPr>
        <w:t xml:space="preserve"> of soldiers and civil servants and </w:t>
      </w:r>
      <w:proofErr w:type="spellStart"/>
      <w:r>
        <w:rPr>
          <w:rFonts w:cstheme="minorHAnsi"/>
          <w:sz w:val="32"/>
          <w:szCs w:val="32"/>
        </w:rPr>
        <w:t>'</w:t>
      </w:r>
      <w:r w:rsidRPr="003C2A17">
        <w:rPr>
          <w:rFonts w:cstheme="minorHAnsi"/>
          <w:sz w:val="32"/>
          <w:szCs w:val="32"/>
        </w:rPr>
        <w:t>cause</w:t>
      </w:r>
      <w:proofErr w:type="spellEnd"/>
      <w:r w:rsidRPr="003C2A17">
        <w:rPr>
          <w:rFonts w:cstheme="minorHAnsi"/>
          <w:sz w:val="32"/>
          <w:szCs w:val="32"/>
        </w:rPr>
        <w:t xml:space="preserve"> their hatred, disobedience or disloyalty toward the military and the government</w:t>
      </w:r>
      <w:r>
        <w:rPr>
          <w:rFonts w:cstheme="minorHAnsi"/>
          <w:sz w:val="32"/>
          <w:szCs w:val="32"/>
        </w:rPr>
        <w:t>' (Penal Code, A</w:t>
      </w:r>
      <w:r w:rsidRPr="003C2A17">
        <w:rPr>
          <w:rFonts w:cstheme="minorHAnsi"/>
          <w:sz w:val="32"/>
          <w:szCs w:val="32"/>
        </w:rPr>
        <w:t>rticle 505-a</w:t>
      </w:r>
      <w:r>
        <w:rPr>
          <w:rFonts w:cstheme="minorHAnsi"/>
          <w:sz w:val="32"/>
          <w:szCs w:val="32"/>
        </w:rPr>
        <w:t xml:space="preserve">) </w:t>
      </w:r>
      <w:r w:rsidRPr="003C2A17">
        <w:rPr>
          <w:rFonts w:cstheme="minorHAnsi"/>
          <w:sz w:val="32"/>
          <w:szCs w:val="32"/>
        </w:rPr>
        <w:t>and sentenced him to three years in prison. He is currently detained at Pyay Pr</w:t>
      </w:r>
      <w:r>
        <w:rPr>
          <w:rFonts w:cstheme="minorHAnsi"/>
          <w:sz w:val="32"/>
          <w:szCs w:val="32"/>
        </w:rPr>
        <w:t>ison, where he is at risk</w:t>
      </w:r>
      <w:r w:rsidRPr="00F30EB0">
        <w:rPr>
          <w:rFonts w:cstheme="minorHAnsi"/>
          <w:sz w:val="32"/>
          <w:szCs w:val="32"/>
        </w:rPr>
        <w:t xml:space="preserve"> of being tortured, and is appealing against the verdict.</w:t>
      </w:r>
      <w:r>
        <w:rPr>
          <w:rFonts w:cstheme="minorHAnsi"/>
          <w:sz w:val="32"/>
          <w:szCs w:val="32"/>
        </w:rPr>
        <w:t xml:space="preserve"> Mr Min </w:t>
      </w:r>
      <w:proofErr w:type="spellStart"/>
      <w:r>
        <w:rPr>
          <w:rFonts w:cstheme="minorHAnsi"/>
          <w:sz w:val="32"/>
          <w:szCs w:val="32"/>
        </w:rPr>
        <w:t>Nyo</w:t>
      </w:r>
      <w:proofErr w:type="spellEnd"/>
      <w:r>
        <w:rPr>
          <w:rFonts w:cstheme="minorHAnsi"/>
          <w:sz w:val="32"/>
          <w:szCs w:val="32"/>
        </w:rPr>
        <w:t xml:space="preserve"> is also featured in our section for appeals to authorities. [Picture: DVB, cpj.org]</w:t>
      </w:r>
    </w:p>
    <w:p w14:paraId="70B5C656" w14:textId="77777777" w:rsidR="00E26252" w:rsidRDefault="00E26252" w:rsidP="00E26252">
      <w:pPr>
        <w:spacing w:after="0" w:line="240" w:lineRule="auto"/>
        <w:rPr>
          <w:rFonts w:cstheme="minorHAnsi"/>
          <w:sz w:val="32"/>
          <w:szCs w:val="32"/>
        </w:rPr>
      </w:pPr>
      <w:r w:rsidRPr="00B554C4">
        <w:rPr>
          <w:rFonts w:cstheme="minorHAnsi"/>
          <w:b/>
          <w:sz w:val="32"/>
          <w:szCs w:val="32"/>
        </w:rPr>
        <w:t xml:space="preserve">Please send a message (it can be </w:t>
      </w:r>
      <w:proofErr w:type="gramStart"/>
      <w:r w:rsidRPr="00B554C4">
        <w:rPr>
          <w:rFonts w:cstheme="minorHAnsi"/>
          <w:b/>
          <w:sz w:val="32"/>
          <w:szCs w:val="32"/>
        </w:rPr>
        <w:t>religious</w:t>
      </w:r>
      <w:proofErr w:type="gramEnd"/>
      <w:r w:rsidRPr="00B554C4">
        <w:rPr>
          <w:rFonts w:cstheme="minorHAnsi"/>
          <w:b/>
          <w:sz w:val="32"/>
          <w:szCs w:val="32"/>
        </w:rPr>
        <w:t xml:space="preserve"> and you can mention ACAT) to</w:t>
      </w:r>
      <w:r>
        <w:rPr>
          <w:rFonts w:cstheme="minorHAnsi"/>
          <w:sz w:val="32"/>
          <w:szCs w:val="32"/>
        </w:rPr>
        <w:t>:</w:t>
      </w:r>
    </w:p>
    <w:p w14:paraId="0886D246" w14:textId="77777777" w:rsidR="00E26252" w:rsidRDefault="00E26252" w:rsidP="00E26252">
      <w:pPr>
        <w:spacing w:after="0" w:line="240" w:lineRule="auto"/>
        <w:rPr>
          <w:rFonts w:cstheme="minorHAnsi"/>
          <w:sz w:val="32"/>
          <w:szCs w:val="32"/>
        </w:rPr>
      </w:pPr>
    </w:p>
    <w:p w14:paraId="373D72D0" w14:textId="77777777" w:rsidR="00E26252" w:rsidRDefault="00E26252" w:rsidP="00E26252">
      <w:pPr>
        <w:spacing w:after="0" w:line="240" w:lineRule="auto"/>
        <w:rPr>
          <w:rFonts w:cstheme="minorHAnsi"/>
          <w:sz w:val="32"/>
          <w:szCs w:val="32"/>
        </w:rPr>
      </w:pPr>
      <w:r>
        <w:rPr>
          <w:rFonts w:cstheme="minorHAnsi"/>
          <w:sz w:val="32"/>
          <w:szCs w:val="32"/>
        </w:rPr>
        <w:t xml:space="preserve">Min </w:t>
      </w:r>
      <w:proofErr w:type="spellStart"/>
      <w:r>
        <w:rPr>
          <w:rFonts w:cstheme="minorHAnsi"/>
          <w:sz w:val="32"/>
          <w:szCs w:val="32"/>
        </w:rPr>
        <w:t>Nyo</w:t>
      </w:r>
      <w:proofErr w:type="spellEnd"/>
    </w:p>
    <w:p w14:paraId="4B6A75EB" w14:textId="77777777" w:rsidR="00E26252" w:rsidRPr="003C5895" w:rsidRDefault="00E26252" w:rsidP="00E26252">
      <w:pPr>
        <w:spacing w:after="0" w:line="240" w:lineRule="auto"/>
        <w:rPr>
          <w:rFonts w:cstheme="minorHAnsi"/>
          <w:sz w:val="32"/>
          <w:szCs w:val="32"/>
        </w:rPr>
      </w:pPr>
      <w:r w:rsidRPr="003C5895">
        <w:rPr>
          <w:rFonts w:cstheme="minorHAnsi"/>
          <w:sz w:val="32"/>
          <w:szCs w:val="32"/>
        </w:rPr>
        <w:t>Pyay Prison</w:t>
      </w:r>
    </w:p>
    <w:p w14:paraId="4E3AA8D7" w14:textId="77777777" w:rsidR="00E26252" w:rsidRPr="003C5895" w:rsidRDefault="00E26252" w:rsidP="00E26252">
      <w:pPr>
        <w:spacing w:after="0" w:line="240" w:lineRule="auto"/>
        <w:rPr>
          <w:rFonts w:cstheme="minorHAnsi"/>
          <w:sz w:val="32"/>
          <w:szCs w:val="32"/>
        </w:rPr>
      </w:pPr>
      <w:r w:rsidRPr="003C5895">
        <w:rPr>
          <w:rFonts w:cstheme="minorHAnsi"/>
          <w:sz w:val="32"/>
          <w:szCs w:val="32"/>
        </w:rPr>
        <w:t>R6HC+P8Q, Pyay</w:t>
      </w:r>
    </w:p>
    <w:p w14:paraId="3B6C0C3C" w14:textId="77777777" w:rsidR="00E26252" w:rsidRPr="003C5895" w:rsidRDefault="00E26252" w:rsidP="00E26252">
      <w:pPr>
        <w:spacing w:after="0" w:line="240" w:lineRule="auto"/>
        <w:rPr>
          <w:rFonts w:cstheme="minorHAnsi"/>
          <w:sz w:val="32"/>
          <w:szCs w:val="32"/>
        </w:rPr>
      </w:pPr>
      <w:r w:rsidRPr="003C5895">
        <w:rPr>
          <w:rFonts w:cstheme="minorHAnsi"/>
          <w:sz w:val="32"/>
          <w:szCs w:val="32"/>
        </w:rPr>
        <w:t xml:space="preserve">Bago </w:t>
      </w:r>
      <w:r>
        <w:rPr>
          <w:rFonts w:cstheme="minorHAnsi"/>
          <w:sz w:val="32"/>
          <w:szCs w:val="32"/>
        </w:rPr>
        <w:t>Region</w:t>
      </w:r>
    </w:p>
    <w:p w14:paraId="3B1E2241" w14:textId="77777777" w:rsidR="00E26252" w:rsidRDefault="00E26252" w:rsidP="00E26252">
      <w:pPr>
        <w:spacing w:after="0" w:line="240" w:lineRule="auto"/>
        <w:rPr>
          <w:rFonts w:cstheme="minorHAnsi"/>
          <w:sz w:val="32"/>
          <w:szCs w:val="32"/>
        </w:rPr>
      </w:pPr>
      <w:r w:rsidRPr="003C5895">
        <w:rPr>
          <w:rFonts w:cstheme="minorHAnsi"/>
          <w:sz w:val="32"/>
          <w:szCs w:val="32"/>
        </w:rPr>
        <w:t>Myanmar</w:t>
      </w:r>
    </w:p>
    <w:p w14:paraId="43BE83FF" w14:textId="77777777" w:rsidR="008E0E57" w:rsidRDefault="008E0E57" w:rsidP="00E26252">
      <w:pPr>
        <w:jc w:val="center"/>
        <w:rPr>
          <w:rFonts w:ascii="Wingdings" w:hAnsi="Wingdings" w:cstheme="minorHAnsi"/>
          <w:sz w:val="32"/>
          <w:szCs w:val="32"/>
        </w:rPr>
      </w:pPr>
    </w:p>
    <w:p w14:paraId="0E14E3E5" w14:textId="03EA0495" w:rsidR="00E26252" w:rsidRDefault="00E26252" w:rsidP="00E26252">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52777838" w14:textId="77777777" w:rsidR="00E26252" w:rsidRDefault="00E26252" w:rsidP="00E26252">
      <w:pPr>
        <w:spacing w:after="60" w:line="240" w:lineRule="auto"/>
        <w:ind w:firstLine="284"/>
        <w:jc w:val="both"/>
        <w:rPr>
          <w:rFonts w:cstheme="minorHAnsi"/>
          <w:sz w:val="32"/>
          <w:szCs w:val="32"/>
        </w:rPr>
      </w:pPr>
      <w:r>
        <w:rPr>
          <w:rFonts w:cstheme="minorHAnsi"/>
          <w:sz w:val="32"/>
          <w:szCs w:val="32"/>
        </w:rPr>
        <w:t xml:space="preserve">Since the Arab Spring of 2011, when thousands demonstrated for democracy in several Arab countries, </w:t>
      </w:r>
      <w:r w:rsidRPr="006350B7">
        <w:rPr>
          <w:rFonts w:cstheme="minorHAnsi"/>
          <w:sz w:val="32"/>
          <w:szCs w:val="32"/>
        </w:rPr>
        <w:t xml:space="preserve">death sentences in </w:t>
      </w:r>
      <w:r w:rsidRPr="00CE5AD0">
        <w:rPr>
          <w:rFonts w:cstheme="minorHAnsi"/>
          <w:b/>
          <w:bCs/>
          <w:sz w:val="32"/>
          <w:szCs w:val="32"/>
        </w:rPr>
        <w:t>Bahrain</w:t>
      </w:r>
      <w:r w:rsidRPr="006350B7">
        <w:rPr>
          <w:rFonts w:cstheme="minorHAnsi"/>
          <w:sz w:val="32"/>
          <w:szCs w:val="32"/>
        </w:rPr>
        <w:t xml:space="preserve"> have greatly increased</w:t>
      </w:r>
      <w:r>
        <w:rPr>
          <w:rFonts w:cstheme="minorHAnsi"/>
          <w:sz w:val="32"/>
          <w:szCs w:val="32"/>
        </w:rPr>
        <w:t xml:space="preserve"> following convictions in </w:t>
      </w:r>
      <w:r w:rsidRPr="006350B7">
        <w:rPr>
          <w:rFonts w:cstheme="minorHAnsi"/>
          <w:sz w:val="32"/>
          <w:szCs w:val="32"/>
        </w:rPr>
        <w:t xml:space="preserve">sham trials based on </w:t>
      </w:r>
      <w:r>
        <w:rPr>
          <w:rFonts w:cstheme="minorHAnsi"/>
          <w:sz w:val="32"/>
          <w:szCs w:val="32"/>
        </w:rPr>
        <w:t xml:space="preserve">flawed evidence and </w:t>
      </w:r>
      <w:r w:rsidRPr="006350B7">
        <w:rPr>
          <w:rFonts w:cstheme="minorHAnsi"/>
          <w:sz w:val="32"/>
          <w:szCs w:val="32"/>
        </w:rPr>
        <w:t xml:space="preserve">confessions obtained through torture and coercion. </w:t>
      </w:r>
      <w:r w:rsidRPr="002C3A3A">
        <w:rPr>
          <w:rFonts w:cstheme="minorHAnsi"/>
          <w:sz w:val="32"/>
          <w:szCs w:val="32"/>
        </w:rPr>
        <w:t xml:space="preserve">Bahrain was the only Gulf state to see mass </w:t>
      </w:r>
      <w:r>
        <w:rPr>
          <w:rFonts w:cstheme="minorHAnsi"/>
          <w:sz w:val="32"/>
          <w:szCs w:val="32"/>
        </w:rPr>
        <w:t xml:space="preserve">protests during the </w:t>
      </w:r>
      <w:r w:rsidRPr="002C3A3A">
        <w:rPr>
          <w:rFonts w:cstheme="minorHAnsi"/>
          <w:sz w:val="32"/>
          <w:szCs w:val="32"/>
        </w:rPr>
        <w:t xml:space="preserve">Arab Spring. The Sunni Muslim monarchy used force to suppress protests, </w:t>
      </w:r>
      <w:r w:rsidRPr="002C3A3A">
        <w:rPr>
          <w:rFonts w:cstheme="minorHAnsi"/>
          <w:sz w:val="32"/>
          <w:szCs w:val="32"/>
        </w:rPr>
        <w:lastRenderedPageBreak/>
        <w:t>led mostly by the Shi'ite Muslim community, and cracked down on sporadic unrest and dissent later.</w:t>
      </w:r>
    </w:p>
    <w:p w14:paraId="4C4BE6BE" w14:textId="77777777" w:rsidR="00E26252" w:rsidRDefault="00E26252" w:rsidP="00E26252">
      <w:pPr>
        <w:spacing w:after="60" w:line="240" w:lineRule="auto"/>
        <w:ind w:firstLine="284"/>
        <w:jc w:val="both"/>
        <w:rPr>
          <w:rFonts w:cstheme="minorHAnsi"/>
          <w:sz w:val="32"/>
          <w:szCs w:val="32"/>
        </w:rPr>
      </w:pPr>
      <w:r>
        <w:rPr>
          <w:rFonts w:cstheme="minorHAnsi"/>
          <w:sz w:val="32"/>
          <w:szCs w:val="32"/>
        </w:rPr>
        <w:t xml:space="preserve">The following </w:t>
      </w:r>
      <w:r w:rsidRPr="006350B7">
        <w:rPr>
          <w:rFonts w:cstheme="minorHAnsi"/>
          <w:sz w:val="32"/>
          <w:szCs w:val="32"/>
        </w:rPr>
        <w:t xml:space="preserve">men </w:t>
      </w:r>
      <w:r>
        <w:rPr>
          <w:rFonts w:cstheme="minorHAnsi"/>
          <w:sz w:val="32"/>
          <w:szCs w:val="32"/>
        </w:rPr>
        <w:t xml:space="preserve">are believed to be held in a prison notorious for its insanitary conditions, poor health, abusive </w:t>
      </w:r>
      <w:proofErr w:type="gramStart"/>
      <w:r>
        <w:rPr>
          <w:rFonts w:cstheme="minorHAnsi"/>
          <w:sz w:val="32"/>
          <w:szCs w:val="32"/>
        </w:rPr>
        <w:t>treatment</w:t>
      </w:r>
      <w:proofErr w:type="gramEnd"/>
      <w:r>
        <w:rPr>
          <w:rFonts w:cstheme="minorHAnsi"/>
          <w:sz w:val="32"/>
          <w:szCs w:val="32"/>
        </w:rPr>
        <w:t xml:space="preserve"> and the obstruction of family visits: </w:t>
      </w:r>
      <w:r w:rsidRPr="00CE5AD0">
        <w:rPr>
          <w:rFonts w:cstheme="minorHAnsi"/>
          <w:b/>
          <w:bCs/>
          <w:sz w:val="32"/>
          <w:szCs w:val="32"/>
        </w:rPr>
        <w:t>Maher Abbas al-</w:t>
      </w:r>
      <w:proofErr w:type="spellStart"/>
      <w:r w:rsidRPr="00CE5AD0">
        <w:rPr>
          <w:rFonts w:cstheme="minorHAnsi"/>
          <w:b/>
          <w:bCs/>
          <w:sz w:val="32"/>
          <w:szCs w:val="32"/>
        </w:rPr>
        <w:t>Khabbaz</w:t>
      </w:r>
      <w:proofErr w:type="spellEnd"/>
      <w:r w:rsidRPr="00CE5AD0">
        <w:rPr>
          <w:rFonts w:cstheme="minorHAnsi"/>
          <w:b/>
          <w:bCs/>
          <w:sz w:val="32"/>
          <w:szCs w:val="32"/>
        </w:rPr>
        <w:t>, Sayed Ahmed al-</w:t>
      </w:r>
      <w:proofErr w:type="spellStart"/>
      <w:r w:rsidRPr="00CE5AD0">
        <w:rPr>
          <w:rFonts w:cstheme="minorHAnsi"/>
          <w:b/>
          <w:bCs/>
          <w:sz w:val="32"/>
          <w:szCs w:val="32"/>
        </w:rPr>
        <w:t>Abar</w:t>
      </w:r>
      <w:proofErr w:type="spellEnd"/>
      <w:r w:rsidRPr="00CE5AD0">
        <w:rPr>
          <w:rFonts w:cstheme="minorHAnsi"/>
          <w:b/>
          <w:bCs/>
          <w:sz w:val="32"/>
          <w:szCs w:val="32"/>
        </w:rPr>
        <w:t xml:space="preserve">, Zuhair Ebrahim Jasim Abdullah, Husain Ebrahim Ali Husain </w:t>
      </w:r>
      <w:proofErr w:type="spellStart"/>
      <w:r w:rsidRPr="00CE5AD0">
        <w:rPr>
          <w:rFonts w:cstheme="minorHAnsi"/>
          <w:b/>
          <w:bCs/>
          <w:sz w:val="32"/>
          <w:szCs w:val="32"/>
        </w:rPr>
        <w:t>Marzooq</w:t>
      </w:r>
      <w:proofErr w:type="spellEnd"/>
      <w:r w:rsidRPr="00CE5AD0">
        <w:rPr>
          <w:rFonts w:cstheme="minorHAnsi"/>
          <w:b/>
          <w:bCs/>
          <w:sz w:val="32"/>
          <w:szCs w:val="32"/>
        </w:rPr>
        <w:t xml:space="preserve">, Husain </w:t>
      </w:r>
      <w:proofErr w:type="spellStart"/>
      <w:r w:rsidRPr="00CE5AD0">
        <w:rPr>
          <w:rFonts w:cstheme="minorHAnsi"/>
          <w:b/>
          <w:bCs/>
          <w:sz w:val="32"/>
          <w:szCs w:val="32"/>
        </w:rPr>
        <w:t>Moosa</w:t>
      </w:r>
      <w:proofErr w:type="spellEnd"/>
      <w:r w:rsidRPr="00CE5AD0">
        <w:rPr>
          <w:rFonts w:cstheme="minorHAnsi"/>
          <w:b/>
          <w:bCs/>
          <w:sz w:val="32"/>
          <w:szCs w:val="32"/>
        </w:rPr>
        <w:t xml:space="preserve">, Mohamed Ramadhan, Husain Ali Mehdi, </w:t>
      </w:r>
      <w:r w:rsidRPr="00CE5AD0">
        <w:rPr>
          <w:rFonts w:cstheme="minorHAnsi"/>
          <w:sz w:val="32"/>
          <w:szCs w:val="32"/>
        </w:rPr>
        <w:t>and</w:t>
      </w:r>
      <w:r w:rsidRPr="00CE5AD0">
        <w:rPr>
          <w:rFonts w:cstheme="minorHAnsi"/>
          <w:b/>
          <w:bCs/>
          <w:sz w:val="32"/>
          <w:szCs w:val="32"/>
        </w:rPr>
        <w:t xml:space="preserve"> Salman Isa Ali Salman</w:t>
      </w:r>
      <w:r w:rsidRPr="006350B7">
        <w:rPr>
          <w:rFonts w:cstheme="minorHAnsi"/>
          <w:sz w:val="32"/>
          <w:szCs w:val="32"/>
        </w:rPr>
        <w:t xml:space="preserve">. </w:t>
      </w:r>
      <w:bookmarkStart w:id="2" w:name="_Hlk117859681"/>
    </w:p>
    <w:p w14:paraId="16DFDE2B" w14:textId="77777777" w:rsidR="00E26252" w:rsidRDefault="00E26252" w:rsidP="00E26252">
      <w:pPr>
        <w:spacing w:after="60" w:line="240" w:lineRule="auto"/>
        <w:ind w:firstLine="284"/>
        <w:jc w:val="both"/>
        <w:rPr>
          <w:rFonts w:cstheme="minorHAnsi"/>
          <w:sz w:val="32"/>
          <w:szCs w:val="32"/>
        </w:rPr>
      </w:pPr>
      <w:r>
        <w:rPr>
          <w:rFonts w:cstheme="minorHAnsi"/>
          <w:sz w:val="32"/>
          <w:szCs w:val="32"/>
        </w:rPr>
        <w:t xml:space="preserve">In </w:t>
      </w:r>
      <w:r w:rsidRPr="00B465A9">
        <w:rPr>
          <w:rFonts w:cstheme="minorHAnsi"/>
          <w:sz w:val="32"/>
          <w:szCs w:val="32"/>
        </w:rPr>
        <w:t>June 2022</w:t>
      </w:r>
      <w:r>
        <w:rPr>
          <w:rFonts w:cstheme="minorHAnsi"/>
          <w:sz w:val="32"/>
          <w:szCs w:val="32"/>
        </w:rPr>
        <w:t>,</w:t>
      </w:r>
      <w:r w:rsidRPr="00B465A9">
        <w:rPr>
          <w:rFonts w:cstheme="minorHAnsi"/>
          <w:sz w:val="32"/>
          <w:szCs w:val="32"/>
        </w:rPr>
        <w:t xml:space="preserve"> 26 men were on death row, and all have exhausted their appeals. Under Bahraini law King Hamad bin Isa Al Khalifa has the power to ratify these sentences, commute them, or grant pardons.</w:t>
      </w:r>
      <w:bookmarkEnd w:id="2"/>
      <w:r w:rsidRPr="00B465A9">
        <w:rPr>
          <w:rFonts w:cstheme="minorHAnsi"/>
          <w:sz w:val="32"/>
          <w:szCs w:val="32"/>
        </w:rPr>
        <w:t xml:space="preserve">  </w:t>
      </w:r>
    </w:p>
    <w:p w14:paraId="255AD49D" w14:textId="77777777" w:rsidR="00E26252" w:rsidRDefault="00E26252" w:rsidP="00E26252">
      <w:pPr>
        <w:spacing w:after="60" w:line="240" w:lineRule="auto"/>
        <w:ind w:firstLine="284"/>
        <w:jc w:val="both"/>
        <w:rPr>
          <w:rFonts w:cstheme="minorHAnsi"/>
          <w:sz w:val="32"/>
          <w:szCs w:val="32"/>
        </w:rPr>
      </w:pPr>
    </w:p>
    <w:p w14:paraId="289B5F55" w14:textId="77777777" w:rsidR="00E26252" w:rsidRPr="00385F20" w:rsidRDefault="00E26252" w:rsidP="00E26252">
      <w:pPr>
        <w:rPr>
          <w:rFonts w:cstheme="minorHAnsi"/>
          <w:b/>
          <w:sz w:val="32"/>
          <w:szCs w:val="32"/>
        </w:rPr>
      </w:pPr>
      <w:r w:rsidRPr="00922CBF">
        <w:rPr>
          <w:rFonts w:cstheme="minorHAnsi"/>
          <w:b/>
          <w:sz w:val="32"/>
          <w:szCs w:val="32"/>
        </w:rPr>
        <w:t>Please send a non-religious greeting (do not mention ACAT) to</w:t>
      </w:r>
      <w:r>
        <w:rPr>
          <w:rFonts w:cstheme="minorHAnsi"/>
          <w:b/>
          <w:sz w:val="32"/>
          <w:szCs w:val="32"/>
        </w:rPr>
        <w:t xml:space="preserve"> one or more of the above</w:t>
      </w:r>
      <w:r w:rsidRPr="00922CBF">
        <w:rPr>
          <w:rFonts w:cstheme="minorHAnsi"/>
          <w:b/>
          <w:sz w:val="32"/>
          <w:szCs w:val="32"/>
        </w:rPr>
        <w:t>:</w:t>
      </w:r>
    </w:p>
    <w:p w14:paraId="6BA5009D" w14:textId="77777777" w:rsidR="00E26252" w:rsidRDefault="00E26252" w:rsidP="00E26252">
      <w:pPr>
        <w:spacing w:after="0" w:line="240" w:lineRule="auto"/>
        <w:rPr>
          <w:rFonts w:cstheme="minorHAnsi"/>
          <w:sz w:val="32"/>
          <w:szCs w:val="32"/>
        </w:rPr>
      </w:pPr>
      <w:r>
        <w:rPr>
          <w:rFonts w:cstheme="minorHAnsi"/>
          <w:sz w:val="32"/>
          <w:szCs w:val="32"/>
        </w:rPr>
        <w:t>Name of prisoner</w:t>
      </w:r>
    </w:p>
    <w:p w14:paraId="341584D7" w14:textId="77777777" w:rsidR="00E26252" w:rsidRDefault="00E26252" w:rsidP="00E26252">
      <w:pPr>
        <w:spacing w:after="0" w:line="240" w:lineRule="auto"/>
        <w:rPr>
          <w:rFonts w:cstheme="minorHAnsi"/>
          <w:sz w:val="32"/>
          <w:szCs w:val="32"/>
        </w:rPr>
      </w:pPr>
      <w:r>
        <w:rPr>
          <w:rFonts w:cstheme="minorHAnsi"/>
          <w:sz w:val="32"/>
          <w:szCs w:val="32"/>
        </w:rPr>
        <w:t>Jaw (</w:t>
      </w:r>
      <w:proofErr w:type="spellStart"/>
      <w:r>
        <w:rPr>
          <w:rFonts w:cstheme="minorHAnsi"/>
          <w:sz w:val="32"/>
          <w:szCs w:val="32"/>
        </w:rPr>
        <w:t>Jau</w:t>
      </w:r>
      <w:proofErr w:type="spellEnd"/>
      <w:r>
        <w:rPr>
          <w:rFonts w:cstheme="minorHAnsi"/>
          <w:sz w:val="32"/>
          <w:szCs w:val="32"/>
        </w:rPr>
        <w:t>) Central Prison</w:t>
      </w:r>
    </w:p>
    <w:p w14:paraId="3896050C" w14:textId="77777777" w:rsidR="00E26252" w:rsidRDefault="00E26252" w:rsidP="00E26252">
      <w:pPr>
        <w:spacing w:after="0" w:line="240" w:lineRule="auto"/>
        <w:rPr>
          <w:rFonts w:cstheme="minorHAnsi"/>
          <w:sz w:val="32"/>
          <w:szCs w:val="32"/>
        </w:rPr>
      </w:pPr>
      <w:r>
        <w:rPr>
          <w:rFonts w:cstheme="minorHAnsi"/>
          <w:sz w:val="32"/>
          <w:szCs w:val="32"/>
        </w:rPr>
        <w:t>Jaw</w:t>
      </w:r>
    </w:p>
    <w:p w14:paraId="6E4C6823" w14:textId="77777777" w:rsidR="00E26252" w:rsidRDefault="00E26252" w:rsidP="00E26252">
      <w:pPr>
        <w:spacing w:after="0" w:line="240" w:lineRule="auto"/>
        <w:rPr>
          <w:rFonts w:cstheme="minorHAnsi"/>
          <w:sz w:val="32"/>
          <w:szCs w:val="32"/>
        </w:rPr>
      </w:pPr>
      <w:r>
        <w:rPr>
          <w:rFonts w:cstheme="minorHAnsi"/>
          <w:sz w:val="32"/>
          <w:szCs w:val="32"/>
        </w:rPr>
        <w:t>The Kingdom of Bahrain</w:t>
      </w:r>
    </w:p>
    <w:p w14:paraId="0443EB33" w14:textId="77777777" w:rsidR="00E26252" w:rsidRDefault="00E26252" w:rsidP="00E26252">
      <w:pPr>
        <w:rPr>
          <w:rFonts w:cstheme="minorHAnsi"/>
          <w:sz w:val="32"/>
          <w:szCs w:val="32"/>
        </w:rPr>
      </w:pPr>
      <w:r>
        <w:rPr>
          <w:rFonts w:cstheme="minorHAnsi"/>
          <w:sz w:val="32"/>
          <w:szCs w:val="32"/>
        </w:rPr>
        <w:br w:type="page"/>
      </w:r>
    </w:p>
    <w:p w14:paraId="3CA2A6F8" w14:textId="77777777" w:rsidR="00E26252" w:rsidRDefault="00E26252" w:rsidP="00E26252">
      <w:pPr>
        <w:spacing w:after="60" w:line="240" w:lineRule="auto"/>
        <w:ind w:firstLine="170"/>
        <w:jc w:val="center"/>
        <w:rPr>
          <w:rFonts w:cstheme="minorHAnsi"/>
          <w:b/>
          <w:sz w:val="32"/>
          <w:szCs w:val="32"/>
        </w:rPr>
      </w:pPr>
      <w:r w:rsidRPr="00673E23">
        <w:rPr>
          <w:rFonts w:cstheme="minorHAnsi"/>
          <w:b/>
          <w:sz w:val="32"/>
          <w:szCs w:val="32"/>
        </w:rPr>
        <w:lastRenderedPageBreak/>
        <w:t>REMEMBER IN YOUR PRAYERS</w:t>
      </w:r>
    </w:p>
    <w:p w14:paraId="46EC4EB6" w14:textId="77777777" w:rsidR="00E26252" w:rsidRDefault="00E26252" w:rsidP="00E26252">
      <w:pPr>
        <w:spacing w:after="60" w:line="240" w:lineRule="auto"/>
        <w:ind w:firstLine="170"/>
        <w:jc w:val="both"/>
        <w:rPr>
          <w:rFonts w:cstheme="minorHAnsi"/>
          <w:sz w:val="32"/>
          <w:szCs w:val="32"/>
        </w:rPr>
      </w:pPr>
      <w:r>
        <w:rPr>
          <w:rFonts w:cstheme="minorHAnsi"/>
          <w:b/>
          <w:sz w:val="32"/>
          <w:szCs w:val="32"/>
        </w:rPr>
        <w:t xml:space="preserve">Reverend </w:t>
      </w:r>
      <w:proofErr w:type="spellStart"/>
      <w:r>
        <w:rPr>
          <w:rFonts w:cstheme="minorHAnsi"/>
          <w:b/>
          <w:sz w:val="32"/>
          <w:szCs w:val="32"/>
        </w:rPr>
        <w:t>Hatile</w:t>
      </w:r>
      <w:proofErr w:type="spellEnd"/>
      <w:r>
        <w:rPr>
          <w:rFonts w:cstheme="minorHAnsi"/>
          <w:b/>
          <w:sz w:val="32"/>
          <w:szCs w:val="32"/>
        </w:rPr>
        <w:t xml:space="preserve"> </w:t>
      </w:r>
      <w:proofErr w:type="spellStart"/>
      <w:r>
        <w:rPr>
          <w:rFonts w:cstheme="minorHAnsi"/>
          <w:b/>
          <w:sz w:val="32"/>
          <w:szCs w:val="32"/>
        </w:rPr>
        <w:t>Nayzgi</w:t>
      </w:r>
      <w:proofErr w:type="spellEnd"/>
      <w:r>
        <w:rPr>
          <w:rFonts w:cstheme="minorHAnsi"/>
          <w:b/>
          <w:sz w:val="32"/>
          <w:szCs w:val="32"/>
        </w:rPr>
        <w:t xml:space="preserve">, </w:t>
      </w:r>
      <w:r>
        <w:rPr>
          <w:rFonts w:cstheme="minorHAnsi"/>
          <w:sz w:val="32"/>
          <w:szCs w:val="32"/>
        </w:rPr>
        <w:t xml:space="preserve">a Christian prisoner in Eritrea who was arrested in 2004 and remains in detain in poor conditions and denied contact with his family. </w:t>
      </w:r>
    </w:p>
    <w:p w14:paraId="7294750E" w14:textId="77777777" w:rsidR="00E26252" w:rsidRDefault="00E26252" w:rsidP="00E26252">
      <w:pPr>
        <w:spacing w:after="60" w:line="240" w:lineRule="auto"/>
        <w:ind w:firstLine="170"/>
        <w:jc w:val="both"/>
        <w:rPr>
          <w:rFonts w:cstheme="minorHAnsi"/>
          <w:bCs/>
          <w:sz w:val="32"/>
          <w:szCs w:val="32"/>
        </w:rPr>
      </w:pPr>
      <w:r>
        <w:rPr>
          <w:rFonts w:cstheme="minorHAnsi"/>
          <w:b/>
          <w:sz w:val="32"/>
          <w:szCs w:val="32"/>
        </w:rPr>
        <w:t xml:space="preserve">Li </w:t>
      </w:r>
      <w:proofErr w:type="spellStart"/>
      <w:r>
        <w:rPr>
          <w:rFonts w:cstheme="minorHAnsi"/>
          <w:b/>
          <w:sz w:val="32"/>
          <w:szCs w:val="32"/>
        </w:rPr>
        <w:t>Juncai</w:t>
      </w:r>
      <w:proofErr w:type="spellEnd"/>
      <w:r>
        <w:rPr>
          <w:rFonts w:cstheme="minorHAnsi"/>
          <w:b/>
          <w:sz w:val="32"/>
          <w:szCs w:val="32"/>
        </w:rPr>
        <w:t xml:space="preserve">, </w:t>
      </w:r>
      <w:r>
        <w:rPr>
          <w:rFonts w:cstheme="minorHAnsi"/>
          <w:bCs/>
          <w:sz w:val="32"/>
          <w:szCs w:val="32"/>
        </w:rPr>
        <w:t>a Christian prisoner in China after erecting a Christian cross on his church. Protesters against the cross’s removal were beaten and arrested.</w:t>
      </w:r>
    </w:p>
    <w:p w14:paraId="445B8B3A" w14:textId="77777777" w:rsidR="00E26252" w:rsidRDefault="00E26252" w:rsidP="00E26252">
      <w:pPr>
        <w:spacing w:after="60" w:line="240" w:lineRule="auto"/>
        <w:ind w:firstLine="170"/>
        <w:jc w:val="both"/>
        <w:rPr>
          <w:rFonts w:cstheme="minorHAnsi"/>
          <w:bCs/>
          <w:sz w:val="32"/>
          <w:szCs w:val="32"/>
        </w:rPr>
      </w:pPr>
      <w:proofErr w:type="spellStart"/>
      <w:r w:rsidRPr="00714BDD">
        <w:rPr>
          <w:rFonts w:cstheme="minorHAnsi"/>
          <w:b/>
          <w:sz w:val="32"/>
          <w:szCs w:val="32"/>
        </w:rPr>
        <w:t>Fariba</w:t>
      </w:r>
      <w:proofErr w:type="spellEnd"/>
      <w:r>
        <w:rPr>
          <w:rFonts w:cstheme="minorHAnsi"/>
          <w:bCs/>
          <w:sz w:val="32"/>
          <w:szCs w:val="32"/>
        </w:rPr>
        <w:t xml:space="preserve"> </w:t>
      </w:r>
      <w:proofErr w:type="spellStart"/>
      <w:r w:rsidRPr="00714BDD">
        <w:rPr>
          <w:rFonts w:cstheme="minorHAnsi"/>
          <w:b/>
          <w:sz w:val="32"/>
          <w:szCs w:val="32"/>
        </w:rPr>
        <w:t>Dalir</w:t>
      </w:r>
      <w:proofErr w:type="spellEnd"/>
      <w:r>
        <w:rPr>
          <w:rFonts w:cstheme="minorHAnsi"/>
          <w:bCs/>
          <w:sz w:val="32"/>
          <w:szCs w:val="32"/>
        </w:rPr>
        <w:t xml:space="preserve">, a Christian convert held in Iran’s notorious </w:t>
      </w:r>
      <w:proofErr w:type="spellStart"/>
      <w:r>
        <w:rPr>
          <w:rFonts w:cstheme="minorHAnsi"/>
          <w:bCs/>
          <w:sz w:val="32"/>
          <w:szCs w:val="32"/>
        </w:rPr>
        <w:t>Evin</w:t>
      </w:r>
      <w:proofErr w:type="spellEnd"/>
      <w:r>
        <w:rPr>
          <w:rFonts w:cstheme="minorHAnsi"/>
          <w:bCs/>
          <w:sz w:val="32"/>
          <w:szCs w:val="32"/>
        </w:rPr>
        <w:t xml:space="preserve"> prison. </w:t>
      </w:r>
    </w:p>
    <w:p w14:paraId="06F914B4" w14:textId="77777777" w:rsidR="00E26252" w:rsidRDefault="00E26252" w:rsidP="00E26252">
      <w:pPr>
        <w:spacing w:after="60" w:line="240" w:lineRule="auto"/>
        <w:ind w:firstLine="170"/>
        <w:jc w:val="both"/>
        <w:rPr>
          <w:rFonts w:cstheme="minorHAnsi"/>
          <w:bCs/>
          <w:sz w:val="32"/>
          <w:szCs w:val="32"/>
        </w:rPr>
      </w:pPr>
      <w:r w:rsidRPr="00714BDD">
        <w:rPr>
          <w:rFonts w:cstheme="minorHAnsi"/>
          <w:b/>
          <w:sz w:val="32"/>
          <w:szCs w:val="32"/>
        </w:rPr>
        <w:t xml:space="preserve">Reverend Ramon </w:t>
      </w:r>
      <w:proofErr w:type="spellStart"/>
      <w:r w:rsidRPr="00714BDD">
        <w:rPr>
          <w:rFonts w:cstheme="minorHAnsi"/>
          <w:b/>
          <w:sz w:val="32"/>
          <w:szCs w:val="32"/>
        </w:rPr>
        <w:t>Rigal</w:t>
      </w:r>
      <w:proofErr w:type="spellEnd"/>
      <w:r>
        <w:rPr>
          <w:rFonts w:cstheme="minorHAnsi"/>
          <w:bCs/>
          <w:sz w:val="32"/>
          <w:szCs w:val="32"/>
        </w:rPr>
        <w:t xml:space="preserve"> and his wife </w:t>
      </w:r>
      <w:r w:rsidRPr="00714BDD">
        <w:rPr>
          <w:rFonts w:cstheme="minorHAnsi"/>
          <w:b/>
          <w:sz w:val="32"/>
          <w:szCs w:val="32"/>
        </w:rPr>
        <w:t xml:space="preserve">Pastor </w:t>
      </w:r>
      <w:proofErr w:type="spellStart"/>
      <w:r w:rsidRPr="00714BDD">
        <w:rPr>
          <w:rFonts w:cstheme="minorHAnsi"/>
          <w:b/>
          <w:sz w:val="32"/>
          <w:szCs w:val="32"/>
        </w:rPr>
        <w:t>Adya</w:t>
      </w:r>
      <w:proofErr w:type="spellEnd"/>
      <w:r w:rsidRPr="00714BDD">
        <w:rPr>
          <w:rFonts w:cstheme="minorHAnsi"/>
          <w:b/>
          <w:sz w:val="32"/>
          <w:szCs w:val="32"/>
        </w:rPr>
        <w:t xml:space="preserve"> </w:t>
      </w:r>
      <w:proofErr w:type="spellStart"/>
      <w:r w:rsidRPr="00714BDD">
        <w:rPr>
          <w:rFonts w:cstheme="minorHAnsi"/>
          <w:b/>
          <w:sz w:val="32"/>
          <w:szCs w:val="32"/>
        </w:rPr>
        <w:t>Exposito</w:t>
      </w:r>
      <w:proofErr w:type="spellEnd"/>
      <w:r w:rsidRPr="00714BDD">
        <w:rPr>
          <w:rFonts w:cstheme="minorHAnsi"/>
          <w:b/>
          <w:sz w:val="32"/>
          <w:szCs w:val="32"/>
        </w:rPr>
        <w:t xml:space="preserve"> Leyva</w:t>
      </w:r>
      <w:r>
        <w:rPr>
          <w:rFonts w:cstheme="minorHAnsi"/>
          <w:bCs/>
          <w:sz w:val="32"/>
          <w:szCs w:val="32"/>
        </w:rPr>
        <w:t xml:space="preserve">, imprisoned in Cuba for home-educating their children but released early. Ramon was held in a </w:t>
      </w:r>
      <w:proofErr w:type="gramStart"/>
      <w:r>
        <w:rPr>
          <w:rFonts w:cstheme="minorHAnsi"/>
          <w:bCs/>
          <w:sz w:val="32"/>
          <w:szCs w:val="32"/>
        </w:rPr>
        <w:t>maximum security</w:t>
      </w:r>
      <w:proofErr w:type="gramEnd"/>
      <w:r>
        <w:rPr>
          <w:rFonts w:cstheme="minorHAnsi"/>
          <w:bCs/>
          <w:sz w:val="32"/>
          <w:szCs w:val="32"/>
        </w:rPr>
        <w:t xml:space="preserve"> prison with limited visiting.</w:t>
      </w:r>
    </w:p>
    <w:p w14:paraId="1C9BEEB2" w14:textId="77777777" w:rsidR="00E26252" w:rsidRDefault="00E26252" w:rsidP="00E26252">
      <w:pPr>
        <w:spacing w:after="60" w:line="240" w:lineRule="auto"/>
        <w:ind w:firstLine="170"/>
        <w:jc w:val="both"/>
        <w:rPr>
          <w:rFonts w:cstheme="minorHAnsi"/>
          <w:bCs/>
          <w:sz w:val="32"/>
          <w:szCs w:val="32"/>
        </w:rPr>
      </w:pPr>
      <w:r w:rsidRPr="00714BDD">
        <w:rPr>
          <w:rFonts w:cstheme="minorHAnsi"/>
          <w:b/>
          <w:sz w:val="32"/>
          <w:szCs w:val="32"/>
        </w:rPr>
        <w:t>Zhang</w:t>
      </w:r>
      <w:r>
        <w:rPr>
          <w:rFonts w:cstheme="minorHAnsi"/>
          <w:bCs/>
          <w:sz w:val="32"/>
          <w:szCs w:val="32"/>
        </w:rPr>
        <w:t xml:space="preserve"> </w:t>
      </w:r>
      <w:r w:rsidRPr="00714BDD">
        <w:rPr>
          <w:rFonts w:cstheme="minorHAnsi"/>
          <w:b/>
          <w:sz w:val="32"/>
          <w:szCs w:val="32"/>
        </w:rPr>
        <w:t>Zhan</w:t>
      </w:r>
      <w:r>
        <w:rPr>
          <w:rFonts w:cstheme="minorHAnsi"/>
          <w:bCs/>
          <w:sz w:val="32"/>
          <w:szCs w:val="32"/>
        </w:rPr>
        <w:t xml:space="preserve">, a </w:t>
      </w:r>
      <w:proofErr w:type="gramStart"/>
      <w:r>
        <w:rPr>
          <w:rFonts w:cstheme="minorHAnsi"/>
          <w:bCs/>
          <w:sz w:val="32"/>
          <w:szCs w:val="32"/>
        </w:rPr>
        <w:t>journalist</w:t>
      </w:r>
      <w:proofErr w:type="gramEnd"/>
      <w:r>
        <w:rPr>
          <w:rFonts w:cstheme="minorHAnsi"/>
          <w:bCs/>
          <w:sz w:val="32"/>
          <w:szCs w:val="32"/>
        </w:rPr>
        <w:t xml:space="preserve"> and human rights activist in China, imprisoned in China and in very poor health. </w:t>
      </w:r>
    </w:p>
    <w:p w14:paraId="2520EA13" w14:textId="77777777" w:rsidR="00E26252" w:rsidRPr="00565212" w:rsidRDefault="00E26252" w:rsidP="00E26252">
      <w:pPr>
        <w:spacing w:after="60" w:line="240" w:lineRule="auto"/>
        <w:ind w:firstLine="170"/>
        <w:jc w:val="both"/>
        <w:rPr>
          <w:rFonts w:cstheme="minorHAnsi"/>
          <w:bCs/>
          <w:sz w:val="32"/>
          <w:szCs w:val="32"/>
        </w:rPr>
      </w:pPr>
      <w:r>
        <w:rPr>
          <w:rFonts w:cstheme="minorHAnsi"/>
          <w:bCs/>
          <w:sz w:val="32"/>
          <w:szCs w:val="32"/>
        </w:rPr>
        <w:t xml:space="preserve">Sisters Ju </w:t>
      </w:r>
      <w:proofErr w:type="spellStart"/>
      <w:r>
        <w:rPr>
          <w:rFonts w:cstheme="minorHAnsi"/>
          <w:bCs/>
          <w:sz w:val="32"/>
          <w:szCs w:val="32"/>
        </w:rPr>
        <w:t>Dianghong</w:t>
      </w:r>
      <w:proofErr w:type="spellEnd"/>
      <w:r>
        <w:rPr>
          <w:rFonts w:cstheme="minorHAnsi"/>
          <w:bCs/>
          <w:sz w:val="32"/>
          <w:szCs w:val="32"/>
        </w:rPr>
        <w:t xml:space="preserve"> and Liang Qin, sentenced to long prison terms in China for Christian activities.</w:t>
      </w:r>
    </w:p>
    <w:p w14:paraId="7AC09259" w14:textId="77777777" w:rsidR="00E26252" w:rsidRDefault="00E26252" w:rsidP="00E26252">
      <w:pPr>
        <w:spacing w:after="60" w:line="240" w:lineRule="auto"/>
        <w:ind w:firstLine="170"/>
        <w:jc w:val="both"/>
        <w:rPr>
          <w:rFonts w:cstheme="minorHAnsi"/>
          <w:sz w:val="32"/>
          <w:szCs w:val="32"/>
        </w:rPr>
      </w:pPr>
      <w:r w:rsidRPr="001C1005">
        <w:rPr>
          <w:rFonts w:cstheme="minorHAnsi"/>
          <w:b/>
          <w:sz w:val="32"/>
          <w:szCs w:val="32"/>
        </w:rPr>
        <w:t>A</w:t>
      </w:r>
      <w:r>
        <w:rPr>
          <w:rFonts w:cstheme="minorHAnsi"/>
          <w:b/>
          <w:sz w:val="32"/>
          <w:szCs w:val="32"/>
        </w:rPr>
        <w:t>shfaq Masih</w:t>
      </w:r>
      <w:r>
        <w:rPr>
          <w:rFonts w:cstheme="minorHAnsi"/>
          <w:sz w:val="32"/>
          <w:szCs w:val="32"/>
        </w:rPr>
        <w:t>, a young Christian man imprisoned since 2017 and sentenced to death in July 2022 in Pakistan for alleged blasphemy during a minor business dispute. Remember also the many other Christians and members of minority religions persecuted in Pakistan.</w:t>
      </w:r>
    </w:p>
    <w:p w14:paraId="48BB4A0E" w14:textId="77777777" w:rsidR="00E26252" w:rsidRDefault="00E26252" w:rsidP="00E26252">
      <w:pPr>
        <w:spacing w:after="60" w:line="240" w:lineRule="auto"/>
        <w:ind w:firstLine="170"/>
        <w:jc w:val="both"/>
        <w:rPr>
          <w:rFonts w:cstheme="minorHAnsi"/>
          <w:sz w:val="32"/>
          <w:szCs w:val="32"/>
        </w:rPr>
      </w:pPr>
      <w:r>
        <w:rPr>
          <w:rFonts w:cstheme="minorHAnsi"/>
          <w:b/>
          <w:bCs/>
          <w:sz w:val="32"/>
          <w:szCs w:val="32"/>
        </w:rPr>
        <w:t xml:space="preserve">Min </w:t>
      </w:r>
      <w:proofErr w:type="spellStart"/>
      <w:r>
        <w:rPr>
          <w:rFonts w:cstheme="minorHAnsi"/>
          <w:b/>
          <w:bCs/>
          <w:sz w:val="32"/>
          <w:szCs w:val="32"/>
        </w:rPr>
        <w:t>Nyo</w:t>
      </w:r>
      <w:proofErr w:type="spellEnd"/>
      <w:r>
        <w:rPr>
          <w:rFonts w:cstheme="minorHAnsi"/>
          <w:b/>
          <w:bCs/>
          <w:sz w:val="32"/>
          <w:szCs w:val="32"/>
        </w:rPr>
        <w:t xml:space="preserve">, </w:t>
      </w:r>
      <w:r>
        <w:rPr>
          <w:rFonts w:cstheme="minorHAnsi"/>
          <w:sz w:val="32"/>
          <w:szCs w:val="32"/>
        </w:rPr>
        <w:t xml:space="preserve">a journalist severely beaten while covering a pro-democracy protest in Myanmar and currently at risk on torture in prison. </w:t>
      </w:r>
    </w:p>
    <w:p w14:paraId="5414E050" w14:textId="77777777" w:rsidR="00E26252" w:rsidRDefault="00E26252" w:rsidP="00E26252">
      <w:pPr>
        <w:spacing w:after="60" w:line="240" w:lineRule="auto"/>
        <w:ind w:firstLine="170"/>
        <w:jc w:val="both"/>
        <w:rPr>
          <w:rFonts w:cstheme="minorHAnsi"/>
          <w:sz w:val="32"/>
          <w:szCs w:val="32"/>
        </w:rPr>
      </w:pPr>
    </w:p>
    <w:p w14:paraId="3FEE461D" w14:textId="77777777" w:rsidR="00E26252" w:rsidRDefault="00E26252" w:rsidP="00E26252">
      <w:pPr>
        <w:spacing w:after="60" w:line="240" w:lineRule="auto"/>
        <w:ind w:firstLine="170"/>
        <w:jc w:val="both"/>
        <w:rPr>
          <w:rFonts w:cstheme="minorHAnsi"/>
          <w:sz w:val="32"/>
          <w:szCs w:val="32"/>
        </w:rPr>
      </w:pPr>
      <w:r>
        <w:rPr>
          <w:rFonts w:cstheme="minorHAnsi"/>
          <w:sz w:val="32"/>
          <w:szCs w:val="32"/>
        </w:rPr>
        <w:t xml:space="preserve">Remember also the many individuals imprisoned and persecuted for their fight against repression and injustice or for their religious faith. </w:t>
      </w:r>
    </w:p>
    <w:p w14:paraId="6FB41E7F" w14:textId="33049356" w:rsidR="00A15E41" w:rsidRPr="00A15E41" w:rsidRDefault="00E26252" w:rsidP="00E26252">
      <w:pPr>
        <w:spacing w:after="0" w:line="240" w:lineRule="auto"/>
        <w:rPr>
          <w:rFonts w:ascii="Times New Roman" w:eastAsia="Times New Roman" w:hAnsi="Times New Roman" w:cs="Times New Roman"/>
          <w:sz w:val="24"/>
          <w:szCs w:val="24"/>
          <w:lang w:eastAsia="en-GB"/>
        </w:rPr>
      </w:pPr>
      <w:r>
        <w:rPr>
          <w:rFonts w:cstheme="minorHAnsi"/>
          <w:sz w:val="32"/>
          <w:szCs w:val="32"/>
        </w:rPr>
        <w:t xml:space="preserve">Remember also the many prisoners facing the death penalty in </w:t>
      </w:r>
      <w:r w:rsidRPr="00835707">
        <w:rPr>
          <w:rFonts w:cstheme="minorHAnsi"/>
          <w:b/>
          <w:bCs/>
          <w:sz w:val="32"/>
          <w:szCs w:val="32"/>
        </w:rPr>
        <w:t>Bahrain</w:t>
      </w:r>
    </w:p>
    <w:p w14:paraId="0F41635F" w14:textId="77777777" w:rsidR="00D06204" w:rsidRDefault="00D06204"/>
    <w:sectPr w:rsidR="00D062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B3A6B" w14:textId="77777777" w:rsidR="00C22EB1" w:rsidRDefault="00C22EB1" w:rsidP="00E26252">
      <w:pPr>
        <w:spacing w:after="0" w:line="240" w:lineRule="auto"/>
      </w:pPr>
      <w:r>
        <w:separator/>
      </w:r>
    </w:p>
  </w:endnote>
  <w:endnote w:type="continuationSeparator" w:id="0">
    <w:p w14:paraId="33BCA2F6" w14:textId="77777777" w:rsidR="00C22EB1" w:rsidRDefault="00C22EB1" w:rsidP="00E26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D4E8" w14:textId="77777777" w:rsidR="00C22EB1" w:rsidRDefault="00C22EB1" w:rsidP="00E26252">
      <w:pPr>
        <w:spacing w:after="0" w:line="240" w:lineRule="auto"/>
      </w:pPr>
      <w:r>
        <w:separator/>
      </w:r>
    </w:p>
  </w:footnote>
  <w:footnote w:type="continuationSeparator" w:id="0">
    <w:p w14:paraId="1E3F5C81" w14:textId="77777777" w:rsidR="00C22EB1" w:rsidRDefault="00C22EB1" w:rsidP="00E262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E41"/>
    <w:rsid w:val="00115981"/>
    <w:rsid w:val="001B2C34"/>
    <w:rsid w:val="008E0E57"/>
    <w:rsid w:val="00A15E41"/>
    <w:rsid w:val="00C22EB1"/>
    <w:rsid w:val="00C8014A"/>
    <w:rsid w:val="00D06204"/>
    <w:rsid w:val="00DB60CE"/>
    <w:rsid w:val="00E26252"/>
    <w:rsid w:val="00E55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5D896"/>
  <w15:chartTrackingRefBased/>
  <w15:docId w15:val="{00462959-7FA5-4199-9388-5892FF792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25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6252"/>
    <w:rPr>
      <w:color w:val="0000FF"/>
      <w:u w:val="single"/>
    </w:rPr>
  </w:style>
  <w:style w:type="paragraph" w:styleId="Header">
    <w:name w:val="header"/>
    <w:basedOn w:val="Normal"/>
    <w:link w:val="HeaderChar"/>
    <w:uiPriority w:val="99"/>
    <w:unhideWhenUsed/>
    <w:rsid w:val="00E26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252"/>
  </w:style>
  <w:style w:type="paragraph" w:styleId="Footer">
    <w:name w:val="footer"/>
    <w:basedOn w:val="Normal"/>
    <w:link w:val="FooterChar"/>
    <w:uiPriority w:val="99"/>
    <w:unhideWhenUsed/>
    <w:rsid w:val="00E26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5056">
      <w:bodyDiv w:val="1"/>
      <w:marLeft w:val="0"/>
      <w:marRight w:val="0"/>
      <w:marTop w:val="0"/>
      <w:marBottom w:val="0"/>
      <w:divBdr>
        <w:top w:val="none" w:sz="0" w:space="0" w:color="auto"/>
        <w:left w:val="none" w:sz="0" w:space="0" w:color="auto"/>
        <w:bottom w:val="none" w:sz="0" w:space="0" w:color="auto"/>
        <w:right w:val="none" w:sz="0" w:space="0" w:color="auto"/>
      </w:divBdr>
      <w:divsChild>
        <w:div w:id="776221437">
          <w:marLeft w:val="0"/>
          <w:marRight w:val="0"/>
          <w:marTop w:val="0"/>
          <w:marBottom w:val="0"/>
          <w:divBdr>
            <w:top w:val="none" w:sz="0" w:space="0" w:color="auto"/>
            <w:left w:val="none" w:sz="0" w:space="0" w:color="auto"/>
            <w:bottom w:val="none" w:sz="0" w:space="0" w:color="auto"/>
            <w:right w:val="none" w:sz="0" w:space="0" w:color="auto"/>
          </w:divBdr>
          <w:divsChild>
            <w:div w:id="995841788">
              <w:marLeft w:val="0"/>
              <w:marRight w:val="0"/>
              <w:marTop w:val="0"/>
              <w:marBottom w:val="0"/>
              <w:divBdr>
                <w:top w:val="none" w:sz="0" w:space="0" w:color="auto"/>
                <w:left w:val="none" w:sz="0" w:space="0" w:color="auto"/>
                <w:bottom w:val="none" w:sz="0" w:space="0" w:color="auto"/>
                <w:right w:val="none" w:sz="0" w:space="0" w:color="auto"/>
              </w:divBdr>
            </w:div>
            <w:div w:id="718819507">
              <w:marLeft w:val="0"/>
              <w:marRight w:val="0"/>
              <w:marTop w:val="0"/>
              <w:marBottom w:val="0"/>
              <w:divBdr>
                <w:top w:val="none" w:sz="0" w:space="0" w:color="auto"/>
                <w:left w:val="none" w:sz="0" w:space="0" w:color="auto"/>
                <w:bottom w:val="none" w:sz="0" w:space="0" w:color="auto"/>
                <w:right w:val="none" w:sz="0" w:space="0" w:color="auto"/>
              </w:divBdr>
            </w:div>
            <w:div w:id="1135488796">
              <w:marLeft w:val="0"/>
              <w:marRight w:val="0"/>
              <w:marTop w:val="0"/>
              <w:marBottom w:val="0"/>
              <w:divBdr>
                <w:top w:val="none" w:sz="0" w:space="0" w:color="auto"/>
                <w:left w:val="none" w:sz="0" w:space="0" w:color="auto"/>
                <w:bottom w:val="none" w:sz="0" w:space="0" w:color="auto"/>
                <w:right w:val="none" w:sz="0" w:space="0" w:color="auto"/>
              </w:divBdr>
              <w:divsChild>
                <w:div w:id="2005817719">
                  <w:marLeft w:val="0"/>
                  <w:marRight w:val="0"/>
                  <w:marTop w:val="0"/>
                  <w:marBottom w:val="0"/>
                  <w:divBdr>
                    <w:top w:val="none" w:sz="0" w:space="0" w:color="auto"/>
                    <w:left w:val="none" w:sz="0" w:space="0" w:color="auto"/>
                    <w:bottom w:val="none" w:sz="0" w:space="0" w:color="auto"/>
                    <w:right w:val="none" w:sz="0" w:space="0" w:color="auto"/>
                  </w:divBdr>
                </w:div>
              </w:divsChild>
            </w:div>
            <w:div w:id="1381443875">
              <w:marLeft w:val="0"/>
              <w:marRight w:val="0"/>
              <w:marTop w:val="0"/>
              <w:marBottom w:val="0"/>
              <w:divBdr>
                <w:top w:val="none" w:sz="0" w:space="0" w:color="auto"/>
                <w:left w:val="none" w:sz="0" w:space="0" w:color="auto"/>
                <w:bottom w:val="none" w:sz="0" w:space="0" w:color="auto"/>
                <w:right w:val="none" w:sz="0" w:space="0" w:color="auto"/>
              </w:divBdr>
            </w:div>
            <w:div w:id="1639065164">
              <w:marLeft w:val="0"/>
              <w:marRight w:val="0"/>
              <w:marTop w:val="0"/>
              <w:marBottom w:val="0"/>
              <w:divBdr>
                <w:top w:val="none" w:sz="0" w:space="0" w:color="auto"/>
                <w:left w:val="none" w:sz="0" w:space="0" w:color="auto"/>
                <w:bottom w:val="none" w:sz="0" w:space="0" w:color="auto"/>
                <w:right w:val="none" w:sz="0" w:space="0" w:color="auto"/>
              </w:divBdr>
              <w:divsChild>
                <w:div w:id="1161849946">
                  <w:marLeft w:val="0"/>
                  <w:marRight w:val="0"/>
                  <w:marTop w:val="0"/>
                  <w:marBottom w:val="0"/>
                  <w:divBdr>
                    <w:top w:val="none" w:sz="0" w:space="0" w:color="auto"/>
                    <w:left w:val="none" w:sz="0" w:space="0" w:color="auto"/>
                    <w:bottom w:val="none" w:sz="0" w:space="0" w:color="auto"/>
                    <w:right w:val="none" w:sz="0" w:space="0" w:color="auto"/>
                  </w:divBdr>
                </w:div>
              </w:divsChild>
            </w:div>
            <w:div w:id="1333068020">
              <w:marLeft w:val="0"/>
              <w:marRight w:val="0"/>
              <w:marTop w:val="0"/>
              <w:marBottom w:val="0"/>
              <w:divBdr>
                <w:top w:val="none" w:sz="0" w:space="0" w:color="auto"/>
                <w:left w:val="none" w:sz="0" w:space="0" w:color="auto"/>
                <w:bottom w:val="none" w:sz="0" w:space="0" w:color="auto"/>
                <w:right w:val="none" w:sz="0" w:space="0" w:color="auto"/>
              </w:divBdr>
            </w:div>
            <w:div w:id="38824885">
              <w:marLeft w:val="0"/>
              <w:marRight w:val="0"/>
              <w:marTop w:val="0"/>
              <w:marBottom w:val="0"/>
              <w:divBdr>
                <w:top w:val="none" w:sz="0" w:space="0" w:color="auto"/>
                <w:left w:val="none" w:sz="0" w:space="0" w:color="auto"/>
                <w:bottom w:val="none" w:sz="0" w:space="0" w:color="auto"/>
                <w:right w:val="none" w:sz="0" w:space="0" w:color="auto"/>
              </w:divBdr>
              <w:divsChild>
                <w:div w:id="4226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stol@cityofsanctuary.or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www.royalmail.com/sites/royalmail.com/files/2022-04/royal-mail-our-prices-april-2022-v2.pdf"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14</Pages>
  <Words>2736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Dyson</dc:creator>
  <cp:keywords/>
  <dc:description/>
  <cp:lastModifiedBy>Maurice Dyson</cp:lastModifiedBy>
  <cp:revision>1</cp:revision>
  <dcterms:created xsi:type="dcterms:W3CDTF">2022-11-12T10:06:00Z</dcterms:created>
  <dcterms:modified xsi:type="dcterms:W3CDTF">2022-11-12T18:06:00Z</dcterms:modified>
</cp:coreProperties>
</file>