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6407" w14:textId="5C2A1B95" w:rsidR="007E5993" w:rsidRDefault="007E5993" w:rsidP="007E5993">
      <w:pPr>
        <w:spacing w:after="60" w:line="240" w:lineRule="auto"/>
        <w:ind w:firstLine="284"/>
        <w:jc w:val="both"/>
        <w:rPr>
          <w:rFonts w:cstheme="minorHAnsi"/>
          <w:b/>
          <w:sz w:val="32"/>
          <w:szCs w:val="32"/>
        </w:rPr>
      </w:pPr>
      <w:r>
        <w:rPr>
          <w:rFonts w:ascii="Calibri" w:eastAsia="Calibri" w:hAnsi="Calibri" w:cs="Times New Roman"/>
          <w:kern w:val="2"/>
          <w:sz w:val="32"/>
          <w:szCs w:val="32"/>
          <w:lang w:eastAsia="en-US"/>
          <w14:ligatures w14:val="standardContextual"/>
        </w:rPr>
        <w:t xml:space="preserve">It is our great pleasure to welcome the Bishop of Chelmsford, </w:t>
      </w:r>
      <w:r>
        <w:rPr>
          <w:rFonts w:ascii="Calibri" w:eastAsia="Calibri" w:hAnsi="Calibri" w:cs="Times New Roman"/>
          <w:b/>
          <w:bCs/>
          <w:kern w:val="2"/>
          <w:sz w:val="32"/>
          <w:szCs w:val="32"/>
          <w:lang w:eastAsia="en-US"/>
          <w14:ligatures w14:val="standardContextual"/>
        </w:rPr>
        <w:t>Guli Francis-</w:t>
      </w:r>
      <w:proofErr w:type="spellStart"/>
      <w:r>
        <w:rPr>
          <w:rFonts w:ascii="Calibri" w:eastAsia="Calibri" w:hAnsi="Calibri" w:cs="Times New Roman"/>
          <w:b/>
          <w:bCs/>
          <w:kern w:val="2"/>
          <w:sz w:val="32"/>
          <w:szCs w:val="32"/>
          <w:lang w:eastAsia="en-US"/>
          <w14:ligatures w14:val="standardContextual"/>
        </w:rPr>
        <w:t>Dehqani</w:t>
      </w:r>
      <w:proofErr w:type="spellEnd"/>
      <w:r>
        <w:rPr>
          <w:rFonts w:ascii="Calibri" w:eastAsia="Calibri" w:hAnsi="Calibri" w:cs="Times New Roman"/>
          <w:kern w:val="2"/>
          <w:sz w:val="32"/>
          <w:szCs w:val="32"/>
          <w:lang w:eastAsia="en-US"/>
          <w14:ligatures w14:val="standardContextual"/>
        </w:rPr>
        <w:t xml:space="preserve"> (pictured),</w:t>
      </w:r>
      <w:r w:rsidRPr="007E5993">
        <w:rPr>
          <w:noProof/>
        </w:rPr>
        <w:t xml:space="preserve"> </w:t>
      </w:r>
      <w:r>
        <w:rPr>
          <w:noProof/>
        </w:rPr>
        <w:drawing>
          <wp:anchor distT="0" distB="0" distL="114300" distR="114300" simplePos="0" relativeHeight="251661312" behindDoc="0" locked="0" layoutInCell="1" allowOverlap="1" wp14:anchorId="504BD37F" wp14:editId="5D9D391C">
            <wp:simplePos x="0" y="0"/>
            <wp:positionH relativeFrom="margin">
              <wp:posOffset>0</wp:posOffset>
            </wp:positionH>
            <wp:positionV relativeFrom="page">
              <wp:posOffset>1405890</wp:posOffset>
            </wp:positionV>
            <wp:extent cx="2358000" cy="1800000"/>
            <wp:effectExtent l="0" t="0" r="4445" b="0"/>
            <wp:wrapThrough wrapText="bothSides">
              <wp:wrapPolygon edited="0">
                <wp:start x="0" y="0"/>
                <wp:lineTo x="0" y="21265"/>
                <wp:lineTo x="21466" y="21265"/>
                <wp:lineTo x="21466" y="0"/>
                <wp:lineTo x="0" y="0"/>
              </wp:wrapPolygon>
            </wp:wrapThrough>
            <wp:docPr id="1899070704" name="Picture 1899070704" descr="Bishop Bishop G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Bishop Guli"/>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6239"/>
                    <a:stretch/>
                  </pic:blipFill>
                  <pic:spPr bwMode="auto">
                    <a:xfrm>
                      <a:off x="0" y="0"/>
                      <a:ext cx="2358000" cy="18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kern w:val="2"/>
          <w:sz w:val="32"/>
          <w:szCs w:val="32"/>
          <w:lang w:eastAsia="en-US"/>
          <w14:ligatures w14:val="standardContextual"/>
        </w:rPr>
        <w:t xml:space="preserve"> as a patron. A former refugee who was forced at the age of 14 to flee with her family from Iran during the Islamic revolution of 1980, she made history in 2017 when she became the first woman from an ethnic minority to be ordained as an Anglican bishop; in 2021 she took up her seat in the House of Lords. As England’s first Bishop of Housing, she understands very well the </w:t>
      </w:r>
      <w:r w:rsidRPr="00843509">
        <w:rPr>
          <w:rFonts w:ascii="Calibri" w:eastAsia="Calibri" w:hAnsi="Calibri" w:cs="Times New Roman"/>
          <w:kern w:val="2"/>
          <w:sz w:val="32"/>
          <w:szCs w:val="32"/>
          <w:lang w:eastAsia="en-US"/>
          <w14:ligatures w14:val="standardContextual"/>
        </w:rPr>
        <w:t>importance of a stable, secure home</w:t>
      </w:r>
      <w:r>
        <w:rPr>
          <w:rFonts w:ascii="Calibri" w:eastAsia="Calibri" w:hAnsi="Calibri" w:cs="Times New Roman"/>
          <w:kern w:val="2"/>
          <w:sz w:val="32"/>
          <w:szCs w:val="32"/>
          <w:lang w:eastAsia="en-US"/>
          <w14:ligatures w14:val="standardContextual"/>
        </w:rPr>
        <w:t xml:space="preserve"> and </w:t>
      </w:r>
      <w:proofErr w:type="gramStart"/>
      <w:r>
        <w:rPr>
          <w:rFonts w:ascii="Calibri" w:eastAsia="Calibri" w:hAnsi="Calibri" w:cs="Times New Roman"/>
          <w:kern w:val="2"/>
          <w:sz w:val="32"/>
          <w:szCs w:val="32"/>
          <w:lang w:eastAsia="en-US"/>
          <w14:ligatures w14:val="standardContextual"/>
        </w:rPr>
        <w:t>is dedicated to providing</w:t>
      </w:r>
      <w:proofErr w:type="gramEnd"/>
      <w:r>
        <w:rPr>
          <w:rFonts w:ascii="Calibri" w:eastAsia="Calibri" w:hAnsi="Calibri" w:cs="Times New Roman"/>
          <w:kern w:val="2"/>
          <w:sz w:val="32"/>
          <w:szCs w:val="32"/>
          <w:lang w:eastAsia="en-US"/>
          <w14:ligatures w14:val="standardContextual"/>
        </w:rPr>
        <w:t xml:space="preserve"> affordable housing for the homeless.</w:t>
      </w:r>
    </w:p>
    <w:p w14:paraId="371F459D" w14:textId="38F1B5CC" w:rsidR="007E5993" w:rsidRDefault="007E5993"/>
    <w:sectPr w:rsidR="007E5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93"/>
    <w:rsid w:val="007E5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604A"/>
  <w15:chartTrackingRefBased/>
  <w15:docId w15:val="{304085EE-FC36-427A-BD17-028E4680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93"/>
    <w:pPr>
      <w:spacing w:after="200" w:line="276" w:lineRule="auto"/>
    </w:pPr>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Dyson</dc:creator>
  <cp:keywords/>
  <dc:description/>
  <cp:lastModifiedBy>Maurice Dyson</cp:lastModifiedBy>
  <cp:revision>1</cp:revision>
  <dcterms:created xsi:type="dcterms:W3CDTF">2023-11-23T15:31:00Z</dcterms:created>
  <dcterms:modified xsi:type="dcterms:W3CDTF">2023-11-23T15:37:00Z</dcterms:modified>
</cp:coreProperties>
</file>